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DBA" w:rsidRDefault="009E6DBA" w:rsidP="009E6DBA">
      <w:pPr>
        <w:jc w:val="center"/>
      </w:pPr>
      <w: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0"/>
        <w:gridCol w:w="4698"/>
      </w:tblGrid>
      <w:tr w:rsidR="009E6DBA" w:rsidRPr="00DA772C" w:rsidTr="000776E1">
        <w:tc>
          <w:tcPr>
            <w:tcW w:w="4428" w:type="dxa"/>
            <w:tcBorders>
              <w:top w:val="nil"/>
              <w:left w:val="nil"/>
              <w:bottom w:val="nil"/>
              <w:right w:val="nil"/>
            </w:tcBorders>
            <w:shd w:val="clear" w:color="auto" w:fill="auto"/>
            <w:hideMark/>
          </w:tcPr>
          <w:p w:rsidR="009E6DBA" w:rsidRDefault="009E6DBA" w:rsidP="000776E1">
            <w:pPr>
              <w:spacing w:after="0"/>
              <w:contextualSpacing/>
              <w:jc w:val="both"/>
            </w:pPr>
            <w:r>
              <w:t>IN THE GUARDIANSHIP OF</w:t>
            </w:r>
          </w:p>
        </w:tc>
        <w:tc>
          <w:tcPr>
            <w:tcW w:w="450" w:type="dxa"/>
            <w:tcBorders>
              <w:top w:val="nil"/>
              <w:left w:val="nil"/>
              <w:bottom w:val="nil"/>
              <w:right w:val="nil"/>
            </w:tcBorders>
            <w:shd w:val="clear" w:color="auto" w:fill="auto"/>
            <w:hideMark/>
          </w:tcPr>
          <w:p w:rsidR="009E6DBA" w:rsidRDefault="009E6DBA" w:rsidP="000776E1">
            <w:pPr>
              <w:spacing w:after="0"/>
              <w:contextualSpacing/>
              <w:jc w:val="both"/>
            </w:pPr>
            <w:r>
              <w:t>§</w:t>
            </w:r>
          </w:p>
        </w:tc>
        <w:tc>
          <w:tcPr>
            <w:tcW w:w="4698" w:type="dxa"/>
            <w:tcBorders>
              <w:top w:val="nil"/>
              <w:left w:val="nil"/>
              <w:bottom w:val="nil"/>
              <w:right w:val="nil"/>
            </w:tcBorders>
            <w:shd w:val="clear" w:color="auto" w:fill="auto"/>
            <w:hideMark/>
          </w:tcPr>
          <w:p w:rsidR="009E6DBA" w:rsidRDefault="009E6DBA" w:rsidP="000776E1">
            <w:pPr>
              <w:spacing w:after="0"/>
              <w:contextualSpacing/>
              <w:jc w:val="both"/>
            </w:pPr>
            <w:r>
              <w:t>IN THE PROBATE COURT</w:t>
            </w:r>
          </w:p>
        </w:tc>
      </w:tr>
      <w:tr w:rsidR="009E6DBA" w:rsidRPr="00DA772C" w:rsidTr="000776E1">
        <w:tc>
          <w:tcPr>
            <w:tcW w:w="4428" w:type="dxa"/>
            <w:tcBorders>
              <w:top w:val="nil"/>
              <w:left w:val="nil"/>
              <w:bottom w:val="nil"/>
              <w:right w:val="nil"/>
            </w:tcBorders>
            <w:shd w:val="clear" w:color="auto" w:fill="auto"/>
          </w:tcPr>
          <w:p w:rsidR="009E6DBA" w:rsidRDefault="009E6DBA" w:rsidP="000776E1">
            <w:pPr>
              <w:spacing w:after="0"/>
              <w:contextualSpacing/>
              <w:jc w:val="both"/>
            </w:pPr>
          </w:p>
        </w:tc>
        <w:tc>
          <w:tcPr>
            <w:tcW w:w="450" w:type="dxa"/>
            <w:tcBorders>
              <w:top w:val="nil"/>
              <w:left w:val="nil"/>
              <w:bottom w:val="nil"/>
              <w:right w:val="nil"/>
            </w:tcBorders>
            <w:shd w:val="clear" w:color="auto" w:fill="auto"/>
            <w:hideMark/>
          </w:tcPr>
          <w:p w:rsidR="009E6DBA" w:rsidRDefault="009E6DBA" w:rsidP="000776E1">
            <w:pPr>
              <w:spacing w:after="0"/>
              <w:contextualSpacing/>
              <w:jc w:val="both"/>
            </w:pPr>
            <w:r>
              <w:t>§</w:t>
            </w:r>
          </w:p>
        </w:tc>
        <w:tc>
          <w:tcPr>
            <w:tcW w:w="4698" w:type="dxa"/>
            <w:tcBorders>
              <w:top w:val="nil"/>
              <w:left w:val="nil"/>
              <w:bottom w:val="nil"/>
              <w:right w:val="nil"/>
            </w:tcBorders>
            <w:shd w:val="clear" w:color="auto" w:fill="auto"/>
          </w:tcPr>
          <w:p w:rsidR="009E6DBA" w:rsidRDefault="009E6DBA" w:rsidP="000776E1">
            <w:pPr>
              <w:spacing w:after="0"/>
              <w:contextualSpacing/>
              <w:jc w:val="both"/>
            </w:pPr>
          </w:p>
        </w:tc>
      </w:tr>
      <w:tr w:rsidR="009E6DBA" w:rsidRPr="00DA772C" w:rsidTr="000776E1">
        <w:tc>
          <w:tcPr>
            <w:tcW w:w="4428" w:type="dxa"/>
            <w:tcBorders>
              <w:top w:val="nil"/>
              <w:left w:val="nil"/>
              <w:bottom w:val="nil"/>
              <w:right w:val="nil"/>
            </w:tcBorders>
            <w:shd w:val="clear" w:color="auto" w:fill="auto"/>
          </w:tcPr>
          <w:p w:rsidR="009E6DBA" w:rsidRDefault="009E6DBA" w:rsidP="009E6DBA">
            <w:pPr>
              <w:spacing w:after="0"/>
              <w:contextualSpacing/>
              <w:jc w:val="both"/>
            </w:pPr>
            <w:r>
              <w:t>___________________________</w:t>
            </w:r>
          </w:p>
        </w:tc>
        <w:tc>
          <w:tcPr>
            <w:tcW w:w="450" w:type="dxa"/>
            <w:tcBorders>
              <w:top w:val="nil"/>
              <w:left w:val="nil"/>
              <w:bottom w:val="nil"/>
              <w:right w:val="nil"/>
            </w:tcBorders>
            <w:shd w:val="clear" w:color="auto" w:fill="auto"/>
            <w:hideMark/>
          </w:tcPr>
          <w:p w:rsidR="009E6DBA" w:rsidRDefault="009E6DBA" w:rsidP="000776E1">
            <w:pPr>
              <w:spacing w:after="0"/>
              <w:contextualSpacing/>
              <w:jc w:val="both"/>
            </w:pPr>
            <w:r>
              <w:t>§</w:t>
            </w:r>
          </w:p>
        </w:tc>
        <w:tc>
          <w:tcPr>
            <w:tcW w:w="4698" w:type="dxa"/>
            <w:tcBorders>
              <w:top w:val="nil"/>
              <w:left w:val="nil"/>
              <w:bottom w:val="nil"/>
              <w:right w:val="nil"/>
            </w:tcBorders>
            <w:shd w:val="clear" w:color="auto" w:fill="auto"/>
            <w:hideMark/>
          </w:tcPr>
          <w:p w:rsidR="009E6DBA" w:rsidRDefault="009E6DBA" w:rsidP="000776E1">
            <w:pPr>
              <w:spacing w:after="0"/>
              <w:contextualSpacing/>
              <w:jc w:val="both"/>
            </w:pPr>
            <w:r>
              <w:t>NUMBER TWO</w:t>
            </w:r>
          </w:p>
        </w:tc>
      </w:tr>
      <w:tr w:rsidR="009E6DBA" w:rsidRPr="00DA772C" w:rsidTr="000776E1">
        <w:tc>
          <w:tcPr>
            <w:tcW w:w="4428" w:type="dxa"/>
            <w:tcBorders>
              <w:top w:val="nil"/>
              <w:left w:val="nil"/>
              <w:bottom w:val="nil"/>
              <w:right w:val="nil"/>
            </w:tcBorders>
            <w:shd w:val="clear" w:color="auto" w:fill="auto"/>
          </w:tcPr>
          <w:p w:rsidR="009E6DBA" w:rsidRDefault="009E6DBA" w:rsidP="000776E1">
            <w:pPr>
              <w:spacing w:after="0"/>
              <w:contextualSpacing/>
              <w:jc w:val="both"/>
            </w:pPr>
          </w:p>
        </w:tc>
        <w:tc>
          <w:tcPr>
            <w:tcW w:w="450" w:type="dxa"/>
            <w:tcBorders>
              <w:top w:val="nil"/>
              <w:left w:val="nil"/>
              <w:bottom w:val="nil"/>
              <w:right w:val="nil"/>
            </w:tcBorders>
            <w:shd w:val="clear" w:color="auto" w:fill="auto"/>
            <w:hideMark/>
          </w:tcPr>
          <w:p w:rsidR="009E6DBA" w:rsidRDefault="009E6DBA" w:rsidP="000776E1">
            <w:pPr>
              <w:spacing w:after="0"/>
              <w:contextualSpacing/>
              <w:jc w:val="both"/>
            </w:pPr>
            <w:r>
              <w:t>§</w:t>
            </w:r>
          </w:p>
        </w:tc>
        <w:tc>
          <w:tcPr>
            <w:tcW w:w="4698" w:type="dxa"/>
            <w:tcBorders>
              <w:top w:val="nil"/>
              <w:left w:val="nil"/>
              <w:bottom w:val="nil"/>
              <w:right w:val="nil"/>
            </w:tcBorders>
            <w:shd w:val="clear" w:color="auto" w:fill="auto"/>
          </w:tcPr>
          <w:p w:rsidR="009E6DBA" w:rsidRDefault="009E6DBA" w:rsidP="000776E1">
            <w:pPr>
              <w:spacing w:after="0"/>
              <w:contextualSpacing/>
              <w:jc w:val="both"/>
            </w:pPr>
          </w:p>
        </w:tc>
      </w:tr>
      <w:tr w:rsidR="009E6DBA" w:rsidRPr="00DA772C" w:rsidTr="000776E1">
        <w:tc>
          <w:tcPr>
            <w:tcW w:w="4428" w:type="dxa"/>
            <w:tcBorders>
              <w:top w:val="nil"/>
              <w:left w:val="nil"/>
              <w:bottom w:val="nil"/>
              <w:right w:val="nil"/>
            </w:tcBorders>
            <w:shd w:val="clear" w:color="auto" w:fill="auto"/>
            <w:hideMark/>
          </w:tcPr>
          <w:p w:rsidR="009E6DBA" w:rsidRDefault="009E6DBA" w:rsidP="000776E1">
            <w:pPr>
              <w:spacing w:after="0"/>
              <w:contextualSpacing/>
              <w:jc w:val="both"/>
            </w:pPr>
            <w:r>
              <w:t>AN ALLEGED INCAPACITATED PERSON</w:t>
            </w:r>
          </w:p>
        </w:tc>
        <w:tc>
          <w:tcPr>
            <w:tcW w:w="450" w:type="dxa"/>
            <w:tcBorders>
              <w:top w:val="nil"/>
              <w:left w:val="nil"/>
              <w:bottom w:val="nil"/>
              <w:right w:val="nil"/>
            </w:tcBorders>
            <w:shd w:val="clear" w:color="auto" w:fill="auto"/>
            <w:hideMark/>
          </w:tcPr>
          <w:p w:rsidR="009E6DBA" w:rsidRDefault="009E6DBA" w:rsidP="000776E1">
            <w:pPr>
              <w:spacing w:after="0"/>
              <w:contextualSpacing/>
              <w:jc w:val="both"/>
            </w:pPr>
            <w:r>
              <w:t>§</w:t>
            </w:r>
          </w:p>
          <w:p w:rsidR="009E6DBA" w:rsidRDefault="009E6DBA" w:rsidP="000776E1">
            <w:pPr>
              <w:spacing w:after="0"/>
              <w:contextualSpacing/>
              <w:jc w:val="both"/>
            </w:pPr>
            <w:r>
              <w:t>§</w:t>
            </w:r>
          </w:p>
        </w:tc>
        <w:tc>
          <w:tcPr>
            <w:tcW w:w="4698" w:type="dxa"/>
            <w:tcBorders>
              <w:top w:val="nil"/>
              <w:left w:val="nil"/>
              <w:bottom w:val="nil"/>
              <w:right w:val="nil"/>
            </w:tcBorders>
            <w:shd w:val="clear" w:color="auto" w:fill="auto"/>
            <w:hideMark/>
          </w:tcPr>
          <w:p w:rsidR="009E6DBA" w:rsidRDefault="009E6DBA" w:rsidP="000776E1">
            <w:pPr>
              <w:spacing w:after="0"/>
              <w:contextualSpacing/>
              <w:jc w:val="both"/>
            </w:pPr>
          </w:p>
          <w:p w:rsidR="009E6DBA" w:rsidRDefault="009E6DBA" w:rsidP="000776E1">
            <w:pPr>
              <w:spacing w:after="0"/>
              <w:contextualSpacing/>
              <w:jc w:val="both"/>
            </w:pPr>
            <w:r>
              <w:t>TARRANT COUNTY, TEXAS</w:t>
            </w:r>
          </w:p>
        </w:tc>
      </w:tr>
    </w:tbl>
    <w:p w:rsidR="009E6DBA" w:rsidRDefault="009E6DBA" w:rsidP="009E6DBA">
      <w:pPr>
        <w:spacing w:after="0"/>
        <w:jc w:val="center"/>
        <w:rPr>
          <w:rFonts w:eastAsia="Times New Roman"/>
        </w:rPr>
      </w:pPr>
    </w:p>
    <w:p w:rsidR="009E6DBA" w:rsidRDefault="009E6DBA" w:rsidP="009E6DBA">
      <w:pPr>
        <w:spacing w:after="0"/>
        <w:jc w:val="center"/>
        <w:rPr>
          <w:rFonts w:eastAsia="Times New Roman"/>
        </w:rPr>
      </w:pPr>
      <w:r>
        <w:rPr>
          <w:rFonts w:eastAsia="Times New Roman"/>
        </w:rPr>
        <w:t>APPLICATION FOR APPOINTMENT OF</w:t>
      </w:r>
    </w:p>
    <w:p w:rsidR="009E6DBA" w:rsidRDefault="009E6DBA" w:rsidP="009E6DBA">
      <w:pPr>
        <w:spacing w:after="0"/>
        <w:jc w:val="center"/>
        <w:rPr>
          <w:rFonts w:eastAsia="Times New Roman"/>
          <w:u w:val="single"/>
        </w:rPr>
      </w:pPr>
      <w:r>
        <w:rPr>
          <w:rFonts w:eastAsia="Times New Roman"/>
          <w:u w:val="single"/>
        </w:rPr>
        <w:t>PERMANENT GUARDIAN OF THE PERSON</w:t>
      </w:r>
    </w:p>
    <w:p w:rsidR="009E6DBA" w:rsidRDefault="009E6DBA" w:rsidP="009E6DBA">
      <w:pPr>
        <w:spacing w:after="0"/>
        <w:rPr>
          <w:rFonts w:eastAsia="Times New Roman"/>
        </w:rPr>
      </w:pPr>
    </w:p>
    <w:p w:rsidR="009E6DBA" w:rsidRDefault="009E6DBA" w:rsidP="009E6DBA">
      <w:pPr>
        <w:spacing w:after="0"/>
        <w:rPr>
          <w:rFonts w:eastAsia="Times New Roman"/>
        </w:rPr>
      </w:pPr>
      <w:r>
        <w:rPr>
          <w:rFonts w:eastAsia="Times New Roman"/>
        </w:rPr>
        <w:t>TO THE HONORABLE JUDGE OF SAID COURT:</w:t>
      </w:r>
    </w:p>
    <w:p w:rsidR="009E6DBA" w:rsidRDefault="009E6DBA" w:rsidP="009E6DBA">
      <w:pPr>
        <w:spacing w:after="0"/>
        <w:rPr>
          <w:rFonts w:eastAsia="Times New Roman"/>
        </w:rPr>
      </w:pPr>
    </w:p>
    <w:p w:rsidR="009E6DBA" w:rsidRDefault="009E6DBA" w:rsidP="009E6DBA">
      <w:pPr>
        <w:spacing w:after="0"/>
        <w:jc w:val="both"/>
        <w:rPr>
          <w:rFonts w:eastAsia="Times New Roman"/>
          <w:b w:val="0"/>
        </w:rPr>
      </w:pPr>
      <w:r>
        <w:rPr>
          <w:rFonts w:eastAsia="Times New Roman"/>
        </w:rPr>
        <w:tab/>
        <w:t xml:space="preserve">NOW COMES, </w:t>
      </w:r>
      <w:r>
        <w:rPr>
          <w:rFonts w:eastAsia="Times New Roman"/>
          <w:b w:val="0"/>
        </w:rPr>
        <w:t xml:space="preserve">________________________, Applicant, and files this Application for Appointment of </w:t>
      </w:r>
      <w:r w:rsidR="00D7321B">
        <w:rPr>
          <w:rFonts w:eastAsia="Times New Roman"/>
          <w:b w:val="0"/>
        </w:rPr>
        <w:t xml:space="preserve">a </w:t>
      </w:r>
      <w:r>
        <w:rPr>
          <w:rFonts w:eastAsia="Times New Roman"/>
          <w:b w:val="0"/>
        </w:rPr>
        <w:t xml:space="preserve">Permanent Guardian of the Person of </w:t>
      </w:r>
      <w:r w:rsidR="00D7321B">
        <w:rPr>
          <w:rFonts w:eastAsia="Times New Roman"/>
          <w:b w:val="0"/>
        </w:rPr>
        <w:t>_____________________</w:t>
      </w:r>
      <w:r>
        <w:rPr>
          <w:rFonts w:eastAsia="Times New Roman"/>
          <w:b w:val="0"/>
        </w:rPr>
        <w:t xml:space="preserve"> (“Proposed Ward”) pursuant t</w:t>
      </w:r>
      <w:r w:rsidR="00D7321B">
        <w:rPr>
          <w:rFonts w:eastAsia="Times New Roman"/>
          <w:b w:val="0"/>
        </w:rPr>
        <w:t>o Section 1101.001</w:t>
      </w:r>
      <w:r>
        <w:rPr>
          <w:rFonts w:eastAsia="Times New Roman"/>
          <w:b w:val="0"/>
        </w:rPr>
        <w:t xml:space="preserve"> of the Texas Estates Code, and would respectfully show the Court the following:</w:t>
      </w:r>
    </w:p>
    <w:p w:rsidR="009E6DBA" w:rsidRDefault="009E6DBA" w:rsidP="009E6DBA">
      <w:pPr>
        <w:spacing w:after="0"/>
        <w:rPr>
          <w:rFonts w:eastAsia="Times New Roman"/>
          <w:b w:val="0"/>
        </w:rPr>
      </w:pPr>
    </w:p>
    <w:p w:rsidR="009E6DBA" w:rsidRDefault="009E6DBA" w:rsidP="009E6DBA">
      <w:pPr>
        <w:spacing w:after="0"/>
        <w:jc w:val="center"/>
        <w:rPr>
          <w:rFonts w:eastAsia="Times New Roman"/>
          <w:b w:val="0"/>
          <w:u w:val="single"/>
        </w:rPr>
      </w:pPr>
      <w:r>
        <w:rPr>
          <w:rFonts w:eastAsia="Times New Roman"/>
          <w:b w:val="0"/>
          <w:u w:val="single"/>
        </w:rPr>
        <w:t>PROPOSED INCAPACITATED PERSON</w:t>
      </w:r>
    </w:p>
    <w:p w:rsidR="009E6DBA" w:rsidRDefault="009E6DBA" w:rsidP="009E6DBA">
      <w:pPr>
        <w:spacing w:after="0"/>
        <w:rPr>
          <w:rFonts w:eastAsia="Times New Roman"/>
          <w:b w:val="0"/>
          <w:u w:val="single"/>
        </w:rPr>
      </w:pPr>
    </w:p>
    <w:p w:rsidR="009E6DBA" w:rsidRDefault="009E6DBA" w:rsidP="009E6DBA">
      <w:pPr>
        <w:spacing w:after="0"/>
        <w:jc w:val="both"/>
        <w:rPr>
          <w:rFonts w:eastAsia="Times New Roman"/>
          <w:b w:val="0"/>
        </w:rPr>
      </w:pPr>
      <w:r>
        <w:rPr>
          <w:rFonts w:eastAsia="Times New Roman"/>
          <w:b w:val="0"/>
        </w:rPr>
        <w:tab/>
      </w:r>
      <w:r w:rsidR="00D7321B">
        <w:rPr>
          <w:rFonts w:eastAsia="Times New Roman"/>
          <w:b w:val="0"/>
        </w:rPr>
        <w:t xml:space="preserve">Proposed Ward </w:t>
      </w:r>
      <w:r>
        <w:rPr>
          <w:rFonts w:eastAsia="Times New Roman"/>
          <w:b w:val="0"/>
        </w:rPr>
        <w:t xml:space="preserve">is an adult </w:t>
      </w:r>
      <w:r w:rsidR="00D7321B">
        <w:rPr>
          <w:rFonts w:eastAsia="Times New Roman"/>
          <w:b w:val="0"/>
        </w:rPr>
        <w:t xml:space="preserve">(male/female) </w:t>
      </w:r>
      <w:r>
        <w:rPr>
          <w:rFonts w:eastAsia="Times New Roman"/>
          <w:b w:val="0"/>
        </w:rPr>
        <w:t xml:space="preserve">who was born on </w:t>
      </w:r>
      <w:r w:rsidR="00D7321B">
        <w:rPr>
          <w:rFonts w:eastAsia="Times New Roman"/>
          <w:b w:val="0"/>
        </w:rPr>
        <w:t xml:space="preserve">(date of birth) </w:t>
      </w:r>
      <w:r>
        <w:rPr>
          <w:rFonts w:eastAsia="Times New Roman"/>
          <w:b w:val="0"/>
        </w:rPr>
        <w:t xml:space="preserve">and is </w:t>
      </w:r>
      <w:r w:rsidR="00D7321B">
        <w:rPr>
          <w:rFonts w:eastAsia="Times New Roman"/>
          <w:b w:val="0"/>
        </w:rPr>
        <w:t xml:space="preserve">___ </w:t>
      </w:r>
      <w:r>
        <w:rPr>
          <w:rFonts w:eastAsia="Times New Roman"/>
          <w:b w:val="0"/>
        </w:rPr>
        <w:t xml:space="preserve">years old. Proposed Ward currently resides at </w:t>
      </w:r>
      <w:r w:rsidR="00D7321B">
        <w:rPr>
          <w:rFonts w:eastAsia="Times New Roman"/>
          <w:b w:val="0"/>
        </w:rPr>
        <w:t>(Proposed Ward’s address)</w:t>
      </w:r>
      <w:r>
        <w:rPr>
          <w:rFonts w:eastAsia="Times New Roman"/>
          <w:b w:val="0"/>
        </w:rPr>
        <w:t xml:space="preserve"> where </w:t>
      </w:r>
      <w:r w:rsidR="00D7321B">
        <w:rPr>
          <w:rFonts w:eastAsia="Times New Roman"/>
          <w:b w:val="0"/>
        </w:rPr>
        <w:t xml:space="preserve">(he/she) </w:t>
      </w:r>
      <w:r>
        <w:rPr>
          <w:rFonts w:eastAsia="Times New Roman"/>
          <w:b w:val="0"/>
        </w:rPr>
        <w:t xml:space="preserve">can be served. Proposed Ward’s telephone number is </w:t>
      </w:r>
      <w:r w:rsidR="00D7321B">
        <w:rPr>
          <w:rFonts w:eastAsia="Times New Roman"/>
          <w:b w:val="0"/>
        </w:rPr>
        <w:t>______________</w:t>
      </w:r>
      <w:r>
        <w:rPr>
          <w:rFonts w:eastAsia="Times New Roman"/>
          <w:b w:val="0"/>
        </w:rPr>
        <w:t xml:space="preserve"> Proposed Ward is in the care and custody of </w:t>
      </w:r>
      <w:r w:rsidR="00D7321B">
        <w:rPr>
          <w:rFonts w:eastAsia="Times New Roman"/>
          <w:b w:val="0"/>
        </w:rPr>
        <w:t>______________________</w:t>
      </w:r>
      <w:r>
        <w:rPr>
          <w:rFonts w:eastAsia="Times New Roman"/>
          <w:b w:val="0"/>
        </w:rPr>
        <w:t xml:space="preserve"> Proposed Ward is an incapacitated person as defined in Section 1002.017(2) of the Texas Estates Code.</w:t>
      </w:r>
    </w:p>
    <w:p w:rsidR="009E6DBA" w:rsidRDefault="009E6DBA" w:rsidP="009E6DBA">
      <w:pPr>
        <w:spacing w:after="0"/>
        <w:jc w:val="both"/>
        <w:rPr>
          <w:rFonts w:eastAsia="Times New Roman"/>
          <w:b w:val="0"/>
        </w:rPr>
      </w:pPr>
    </w:p>
    <w:p w:rsidR="009E6DBA" w:rsidRDefault="009E6DBA" w:rsidP="009E6DBA">
      <w:pPr>
        <w:spacing w:after="0"/>
        <w:jc w:val="center"/>
        <w:rPr>
          <w:rFonts w:eastAsia="Times New Roman"/>
          <w:b w:val="0"/>
        </w:rPr>
      </w:pPr>
      <w:r>
        <w:rPr>
          <w:rFonts w:eastAsia="Times New Roman"/>
          <w:b w:val="0"/>
          <w:u w:val="single"/>
        </w:rPr>
        <w:t>VENUE</w:t>
      </w:r>
    </w:p>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tab/>
        <w:t xml:space="preserve">This Court has venue over these proceedings because </w:t>
      </w:r>
      <w:r w:rsidR="00D7321B">
        <w:rPr>
          <w:rFonts w:eastAsia="Times New Roman"/>
          <w:b w:val="0"/>
        </w:rPr>
        <w:t xml:space="preserve">the Proposed Ward </w:t>
      </w:r>
      <w:r>
        <w:rPr>
          <w:rFonts w:eastAsia="Times New Roman"/>
          <w:b w:val="0"/>
        </w:rPr>
        <w:t xml:space="preserve">resides in Tarrant County, Texas, </w:t>
      </w:r>
      <w:r w:rsidR="00D7321B">
        <w:rPr>
          <w:rFonts w:eastAsia="Times New Roman"/>
          <w:b w:val="0"/>
        </w:rPr>
        <w:t xml:space="preserve">or </w:t>
      </w:r>
      <w:proofErr w:type="gramStart"/>
      <w:r>
        <w:rPr>
          <w:rFonts w:eastAsia="Times New Roman"/>
          <w:b w:val="0"/>
        </w:rPr>
        <w:t>was located in</w:t>
      </w:r>
      <w:proofErr w:type="gramEnd"/>
      <w:r>
        <w:rPr>
          <w:rFonts w:eastAsia="Times New Roman"/>
          <w:b w:val="0"/>
        </w:rPr>
        <w:t xml:space="preserve"> Tarrant County, Texas on the date this application was filed or the principal estate of the Proposed Ward is located in Tarrant County, Texas.</w:t>
      </w:r>
    </w:p>
    <w:p w:rsidR="009E6DBA" w:rsidRDefault="009E6DBA" w:rsidP="009E6DBA">
      <w:pPr>
        <w:spacing w:after="0"/>
        <w:jc w:val="both"/>
        <w:rPr>
          <w:rFonts w:eastAsia="Times New Roman"/>
          <w:b w:val="0"/>
        </w:rPr>
      </w:pPr>
    </w:p>
    <w:p w:rsidR="009E6DBA" w:rsidRPr="005D17D4" w:rsidRDefault="009E6DBA" w:rsidP="009E6DBA">
      <w:pPr>
        <w:spacing w:after="0"/>
        <w:jc w:val="center"/>
        <w:rPr>
          <w:rFonts w:eastAsia="Times New Roman"/>
          <w:b w:val="0"/>
        </w:rPr>
      </w:pPr>
      <w:r w:rsidRPr="005D17D4">
        <w:rPr>
          <w:rFonts w:eastAsia="Times New Roman"/>
          <w:b w:val="0"/>
          <w:u w:val="single"/>
        </w:rPr>
        <w:t>ALTERNATIVES TO GUARDIANSHIP</w:t>
      </w:r>
    </w:p>
    <w:p w:rsidR="009E6DBA" w:rsidRDefault="009E6DBA" w:rsidP="009E6DBA">
      <w:pPr>
        <w:spacing w:after="0"/>
        <w:jc w:val="center"/>
        <w:rPr>
          <w:rFonts w:eastAsia="Times New Roman"/>
          <w:b w:val="0"/>
          <w:highlight w:val="yellow"/>
        </w:rPr>
      </w:pPr>
    </w:p>
    <w:p w:rsidR="009E6DBA" w:rsidRDefault="009E6DBA" w:rsidP="009E6DBA">
      <w:pPr>
        <w:spacing w:after="0"/>
        <w:jc w:val="both"/>
        <w:rPr>
          <w:rFonts w:eastAsia="Times New Roman"/>
          <w:b w:val="0"/>
        </w:rPr>
      </w:pPr>
      <w:r w:rsidRPr="005D17D4">
        <w:rPr>
          <w:rFonts w:eastAsia="Times New Roman"/>
          <w:b w:val="0"/>
        </w:rPr>
        <w:tab/>
      </w:r>
      <w:r>
        <w:rPr>
          <w:rFonts w:eastAsia="Times New Roman"/>
          <w:b w:val="0"/>
        </w:rPr>
        <w:t>As of the date of filing, a</w:t>
      </w:r>
      <w:r w:rsidRPr="005D17D4">
        <w:rPr>
          <w:rFonts w:eastAsia="Times New Roman"/>
          <w:b w:val="0"/>
        </w:rPr>
        <w:t>lternatives to guardianship and available supports and services to avoid guardianship were considered by applicant. After due consideration of all alternatives to guardianship and available supports and service</w:t>
      </w:r>
      <w:r>
        <w:rPr>
          <w:rFonts w:eastAsia="Times New Roman"/>
          <w:b w:val="0"/>
        </w:rPr>
        <w:t>s it was determined none are feasible or would</w:t>
      </w:r>
      <w:r w:rsidRPr="005D17D4">
        <w:rPr>
          <w:rFonts w:eastAsia="Times New Roman"/>
          <w:b w:val="0"/>
        </w:rPr>
        <w:t xml:space="preserve"> avoid the need for a guardianship</w:t>
      </w:r>
      <w:r>
        <w:rPr>
          <w:rFonts w:eastAsia="Times New Roman"/>
          <w:b w:val="0"/>
        </w:rPr>
        <w:t>.</w:t>
      </w:r>
    </w:p>
    <w:p w:rsidR="009E6DBA" w:rsidRDefault="009E6DBA" w:rsidP="009E6DBA">
      <w:pPr>
        <w:spacing w:after="0"/>
        <w:jc w:val="both"/>
        <w:rPr>
          <w:rFonts w:eastAsia="Times New Roman"/>
          <w:b w:val="0"/>
        </w:rPr>
      </w:pPr>
    </w:p>
    <w:p w:rsidR="009E6DBA" w:rsidRDefault="009E6DBA" w:rsidP="009E6DBA">
      <w:pPr>
        <w:spacing w:after="0"/>
        <w:jc w:val="center"/>
        <w:rPr>
          <w:rFonts w:eastAsia="Times New Roman"/>
          <w:b w:val="0"/>
          <w:u w:val="single"/>
        </w:rPr>
      </w:pPr>
      <w:r>
        <w:rPr>
          <w:rFonts w:eastAsia="Times New Roman"/>
          <w:b w:val="0"/>
          <w:u w:val="single"/>
        </w:rPr>
        <w:t>CITATION AND NOTICE</w:t>
      </w:r>
    </w:p>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tab/>
        <w:t>The name, addresses and relationships of those persons required to be served by personal citation pursuant to Section 1051.103 of the Texas Estates Code, to the best of the applicant’s knowledge, are as follows:</w:t>
      </w:r>
    </w:p>
    <w:p w:rsidR="009E6DBA" w:rsidRDefault="009E6DBA" w:rsidP="009E6DBA">
      <w:pPr>
        <w:spacing w:after="0"/>
        <w:rPr>
          <w:rFonts w:eastAsia="Times New Roman"/>
          <w:b w:val="0"/>
        </w:rPr>
      </w:pPr>
    </w:p>
    <w:tbl>
      <w:tblPr>
        <w:tblW w:w="0" w:type="auto"/>
        <w:tblLook w:val="01E0" w:firstRow="1" w:lastRow="1" w:firstColumn="1" w:lastColumn="1" w:noHBand="0" w:noVBand="0"/>
      </w:tblPr>
      <w:tblGrid>
        <w:gridCol w:w="1908"/>
        <w:gridCol w:w="6948"/>
      </w:tblGrid>
      <w:tr w:rsidR="009E6DBA" w:rsidTr="000776E1">
        <w:tc>
          <w:tcPr>
            <w:tcW w:w="1908" w:type="dxa"/>
            <w:hideMark/>
          </w:tcPr>
          <w:p w:rsidR="009E6DBA" w:rsidRDefault="009E6DBA" w:rsidP="000776E1">
            <w:pPr>
              <w:spacing w:after="0"/>
              <w:rPr>
                <w:rFonts w:eastAsia="Times New Roman"/>
                <w:b w:val="0"/>
              </w:rPr>
            </w:pPr>
            <w:r>
              <w:rPr>
                <w:rFonts w:eastAsia="Times New Roman"/>
                <w:b w:val="0"/>
              </w:rPr>
              <w:t>Name:</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Address:</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Telephone:</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Relationship:</w:t>
            </w:r>
          </w:p>
        </w:tc>
        <w:tc>
          <w:tcPr>
            <w:tcW w:w="6948" w:type="dxa"/>
            <w:hideMark/>
          </w:tcPr>
          <w:p w:rsidR="009E6DBA" w:rsidRDefault="009E6DBA" w:rsidP="000776E1">
            <w:pPr>
              <w:spacing w:after="0"/>
              <w:rPr>
                <w:rFonts w:eastAsia="Times New Roman"/>
                <w:b w:val="0"/>
              </w:rPr>
            </w:pPr>
            <w:r>
              <w:rPr>
                <w:rFonts w:eastAsia="Times New Roman"/>
                <w:b w:val="0"/>
              </w:rPr>
              <w:t>Proposed Ward</w:t>
            </w:r>
          </w:p>
        </w:tc>
      </w:tr>
      <w:tr w:rsidR="009E6DBA" w:rsidTr="000776E1">
        <w:tc>
          <w:tcPr>
            <w:tcW w:w="1908" w:type="dxa"/>
          </w:tcPr>
          <w:p w:rsidR="009E6DBA" w:rsidRDefault="009E6DBA" w:rsidP="000776E1">
            <w:pPr>
              <w:spacing w:after="0"/>
              <w:rPr>
                <w:rFonts w:eastAsia="Times New Roman"/>
                <w:b w:val="0"/>
              </w:rPr>
            </w:pP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Name:</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Address:</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Telephone:</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Relationship:</w:t>
            </w:r>
          </w:p>
        </w:tc>
        <w:tc>
          <w:tcPr>
            <w:tcW w:w="6948" w:type="dxa"/>
            <w:hideMark/>
          </w:tcPr>
          <w:p w:rsidR="009E6DBA" w:rsidRDefault="009E6DBA" w:rsidP="000776E1">
            <w:pPr>
              <w:spacing w:after="0"/>
              <w:rPr>
                <w:rFonts w:eastAsia="Times New Roman"/>
                <w:b w:val="0"/>
              </w:rPr>
            </w:pPr>
            <w:r>
              <w:rPr>
                <w:rFonts w:eastAsia="Times New Roman"/>
                <w:b w:val="0"/>
              </w:rPr>
              <w:t>Parents</w:t>
            </w:r>
          </w:p>
        </w:tc>
      </w:tr>
      <w:tr w:rsidR="009E6DBA" w:rsidTr="000776E1">
        <w:tc>
          <w:tcPr>
            <w:tcW w:w="1908" w:type="dxa"/>
          </w:tcPr>
          <w:p w:rsidR="009E6DBA" w:rsidRDefault="009E6DBA" w:rsidP="000776E1">
            <w:pPr>
              <w:spacing w:after="0"/>
              <w:rPr>
                <w:rFonts w:eastAsia="Times New Roman"/>
                <w:b w:val="0"/>
              </w:rPr>
            </w:pP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Name:</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Address:</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Telephone:</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Relationship:</w:t>
            </w:r>
          </w:p>
        </w:tc>
        <w:tc>
          <w:tcPr>
            <w:tcW w:w="6948" w:type="dxa"/>
            <w:hideMark/>
          </w:tcPr>
          <w:p w:rsidR="009E6DBA" w:rsidRDefault="009E6DBA" w:rsidP="000776E1">
            <w:pPr>
              <w:spacing w:after="0"/>
              <w:rPr>
                <w:rFonts w:eastAsia="Times New Roman"/>
                <w:b w:val="0"/>
              </w:rPr>
            </w:pPr>
            <w:r>
              <w:rPr>
                <w:rFonts w:eastAsia="Times New Roman"/>
                <w:b w:val="0"/>
              </w:rPr>
              <w:t>Spouse</w:t>
            </w:r>
          </w:p>
        </w:tc>
      </w:tr>
      <w:tr w:rsidR="009E6DBA" w:rsidTr="000776E1">
        <w:tc>
          <w:tcPr>
            <w:tcW w:w="1908" w:type="dxa"/>
          </w:tcPr>
          <w:p w:rsidR="009E6DBA" w:rsidRDefault="009E6DBA" w:rsidP="000776E1">
            <w:pPr>
              <w:spacing w:after="0"/>
              <w:rPr>
                <w:rFonts w:eastAsia="Times New Roman"/>
                <w:b w:val="0"/>
              </w:rPr>
            </w:pP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Name:</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Address:</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Telephone:</w:t>
            </w:r>
          </w:p>
        </w:tc>
        <w:tc>
          <w:tcPr>
            <w:tcW w:w="6948" w:type="dxa"/>
          </w:tcPr>
          <w:p w:rsidR="009E6DBA" w:rsidRDefault="009E6DBA" w:rsidP="000776E1">
            <w:pPr>
              <w:spacing w:after="0"/>
              <w:rPr>
                <w:rFonts w:eastAsia="Times New Roman"/>
                <w:b w:val="0"/>
              </w:rPr>
            </w:pPr>
          </w:p>
        </w:tc>
      </w:tr>
      <w:tr w:rsidR="009E6DBA" w:rsidTr="000776E1">
        <w:tc>
          <w:tcPr>
            <w:tcW w:w="1908" w:type="dxa"/>
            <w:hideMark/>
          </w:tcPr>
          <w:p w:rsidR="009E6DBA" w:rsidRDefault="009E6DBA" w:rsidP="000776E1">
            <w:pPr>
              <w:spacing w:after="0"/>
              <w:rPr>
                <w:rFonts w:eastAsia="Times New Roman"/>
                <w:b w:val="0"/>
              </w:rPr>
            </w:pPr>
            <w:r>
              <w:rPr>
                <w:rFonts w:eastAsia="Times New Roman"/>
                <w:b w:val="0"/>
              </w:rPr>
              <w:t>Relationship:</w:t>
            </w:r>
          </w:p>
        </w:tc>
        <w:tc>
          <w:tcPr>
            <w:tcW w:w="6948" w:type="dxa"/>
            <w:hideMark/>
          </w:tcPr>
          <w:p w:rsidR="009E6DBA" w:rsidRDefault="009E6DBA" w:rsidP="000776E1">
            <w:pPr>
              <w:spacing w:after="0"/>
              <w:rPr>
                <w:rFonts w:eastAsia="Times New Roman"/>
                <w:b w:val="0"/>
              </w:rPr>
            </w:pPr>
            <w:r>
              <w:rPr>
                <w:rFonts w:eastAsia="Times New Roman"/>
                <w:b w:val="0"/>
              </w:rPr>
              <w:t>Proposed Guardian</w:t>
            </w:r>
          </w:p>
        </w:tc>
      </w:tr>
      <w:tr w:rsidR="009E6DBA" w:rsidTr="000776E1">
        <w:tc>
          <w:tcPr>
            <w:tcW w:w="1908" w:type="dxa"/>
          </w:tcPr>
          <w:p w:rsidR="009E6DBA" w:rsidRDefault="009E6DBA" w:rsidP="000776E1">
            <w:pPr>
              <w:spacing w:after="0"/>
              <w:rPr>
                <w:rFonts w:eastAsia="Times New Roman"/>
                <w:b w:val="0"/>
              </w:rPr>
            </w:pPr>
          </w:p>
        </w:tc>
        <w:tc>
          <w:tcPr>
            <w:tcW w:w="6948" w:type="dxa"/>
          </w:tcPr>
          <w:p w:rsidR="009E6DBA" w:rsidRDefault="009E6DBA" w:rsidP="000776E1">
            <w:pPr>
              <w:spacing w:after="0"/>
              <w:rPr>
                <w:rFonts w:eastAsia="Times New Roman"/>
                <w:b w:val="0"/>
              </w:rPr>
            </w:pPr>
          </w:p>
        </w:tc>
      </w:tr>
    </w:tbl>
    <w:p w:rsidR="009E6DBA" w:rsidRDefault="009E6DBA" w:rsidP="009E6DBA">
      <w:pPr>
        <w:spacing w:after="0"/>
        <w:jc w:val="both"/>
        <w:rPr>
          <w:rFonts w:eastAsia="Times New Roman"/>
          <w:b w:val="0"/>
        </w:rPr>
      </w:pPr>
      <w:r>
        <w:rPr>
          <w:rFonts w:eastAsia="Times New Roman"/>
          <w:b w:val="0"/>
        </w:rPr>
        <w:tab/>
        <w:t>The name, addresses and relationships of those persons required to be notice of this proceeding pursuant to Section 1051.104 of the Texas Estates Code, to the best of the applicant’s knowledge, are as follows:</w:t>
      </w:r>
    </w:p>
    <w:p w:rsidR="009E6DBA" w:rsidRDefault="009E6DBA" w:rsidP="009E6DBA">
      <w:pPr>
        <w:spacing w:after="0"/>
        <w:jc w:val="both"/>
        <w:rPr>
          <w:rFonts w:eastAsia="Times New Roman"/>
          <w:b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Name: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Address:</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Telephone: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Relationship:</w:t>
            </w:r>
          </w:p>
        </w:tc>
        <w:tc>
          <w:tcPr>
            <w:tcW w:w="766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Adult Child of Proposed Ward</w:t>
            </w:r>
          </w:p>
        </w:tc>
      </w:tr>
      <w:tr w:rsidR="009E6DBA" w:rsidRPr="00DA772C" w:rsidTr="000776E1">
        <w:tc>
          <w:tcPr>
            <w:tcW w:w="190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Name: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Address:</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Telephone: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Relationship:</w:t>
            </w:r>
          </w:p>
        </w:tc>
        <w:tc>
          <w:tcPr>
            <w:tcW w:w="766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Adult Sibling of Proposed Ward</w:t>
            </w:r>
          </w:p>
        </w:tc>
      </w:tr>
      <w:tr w:rsidR="009E6DBA" w:rsidRPr="00DA772C" w:rsidTr="000776E1">
        <w:tc>
          <w:tcPr>
            <w:tcW w:w="190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Name: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Address:</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Telephone: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Relationship:</w:t>
            </w:r>
          </w:p>
        </w:tc>
        <w:tc>
          <w:tcPr>
            <w:tcW w:w="766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Administrator/Operator of Residential Facility</w:t>
            </w:r>
          </w:p>
        </w:tc>
      </w:tr>
      <w:tr w:rsidR="009E6DBA" w:rsidRPr="00DA772C" w:rsidTr="000776E1">
        <w:tc>
          <w:tcPr>
            <w:tcW w:w="190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Name: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Address:</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Telephone: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Relationship:</w:t>
            </w:r>
          </w:p>
        </w:tc>
        <w:tc>
          <w:tcPr>
            <w:tcW w:w="766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Person Holding POA</w:t>
            </w:r>
          </w:p>
        </w:tc>
      </w:tr>
    </w:tbl>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lastRenderedPageBreak/>
        <w:tab/>
        <w:t>The name, addresses and relationships of those persons required to be listed in the application but not required to be served pursuant to Section 1101.001(b)(</w:t>
      </w:r>
      <w:proofErr w:type="gramStart"/>
      <w:r>
        <w:rPr>
          <w:rFonts w:eastAsia="Times New Roman"/>
          <w:b w:val="0"/>
        </w:rPr>
        <w:t>13)(</w:t>
      </w:r>
      <w:proofErr w:type="gramEnd"/>
      <w:r>
        <w:rPr>
          <w:rFonts w:eastAsia="Times New Roman"/>
          <w:b w:val="0"/>
        </w:rPr>
        <w:t>D) of the Texas Estates Code, to the best of the applicant’s knowledge, are as follows:</w:t>
      </w:r>
    </w:p>
    <w:p w:rsidR="009E6DBA" w:rsidRDefault="009E6DBA" w:rsidP="009E6DBA">
      <w:pPr>
        <w:spacing w:after="0"/>
        <w:rPr>
          <w:rFonts w:eastAsia="Times New Roman"/>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Name: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Address:</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Telephone: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Relationship:</w:t>
            </w:r>
          </w:p>
        </w:tc>
        <w:tc>
          <w:tcPr>
            <w:tcW w:w="766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Minor Child of Proposed Ward</w:t>
            </w:r>
          </w:p>
        </w:tc>
      </w:tr>
    </w:tbl>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tab/>
        <w:t>The name, addresses and relationships of those persons required to be listed in the application but not required to be served pursuant to Section 1101.001(b)(</w:t>
      </w:r>
      <w:proofErr w:type="gramStart"/>
      <w:r>
        <w:rPr>
          <w:rFonts w:eastAsia="Times New Roman"/>
          <w:b w:val="0"/>
        </w:rPr>
        <w:t>13)(</w:t>
      </w:r>
      <w:proofErr w:type="gramEnd"/>
      <w:r>
        <w:rPr>
          <w:rFonts w:eastAsia="Times New Roman"/>
          <w:b w:val="0"/>
        </w:rPr>
        <w:t>C) of the Texas Estates Code, to the best of the applicant’s knowledge, are as follows:</w:t>
      </w:r>
    </w:p>
    <w:p w:rsidR="009E6DBA" w:rsidRDefault="009E6DBA" w:rsidP="009E6DBA">
      <w:pPr>
        <w:spacing w:after="0"/>
        <w:rPr>
          <w:rFonts w:eastAsia="Times New Roman"/>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Name: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Address:</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Telephone:</w:t>
            </w:r>
          </w:p>
        </w:tc>
        <w:tc>
          <w:tcPr>
            <w:tcW w:w="7668" w:type="dxa"/>
            <w:tcBorders>
              <w:top w:val="nil"/>
              <w:left w:val="nil"/>
              <w:bottom w:val="nil"/>
              <w:right w:val="nil"/>
            </w:tcBorders>
            <w:shd w:val="clear" w:color="auto" w:fill="auto"/>
          </w:tcPr>
          <w:p w:rsidR="009E6DBA" w:rsidRPr="00DA772C" w:rsidRDefault="009E6DBA" w:rsidP="000776E1">
            <w:pPr>
              <w:spacing w:after="0"/>
              <w:rPr>
                <w:rFonts w:eastAsia="Times New Roman"/>
                <w:b w:val="0"/>
              </w:rPr>
            </w:pPr>
          </w:p>
        </w:tc>
      </w:tr>
      <w:tr w:rsidR="009E6DBA" w:rsidRPr="00DA772C" w:rsidTr="000776E1">
        <w:tc>
          <w:tcPr>
            <w:tcW w:w="190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Relationship:</w:t>
            </w:r>
          </w:p>
        </w:tc>
        <w:tc>
          <w:tcPr>
            <w:tcW w:w="7668" w:type="dxa"/>
            <w:tcBorders>
              <w:top w:val="nil"/>
              <w:left w:val="nil"/>
              <w:bottom w:val="nil"/>
              <w:right w:val="nil"/>
            </w:tcBorders>
            <w:shd w:val="clear" w:color="auto" w:fill="auto"/>
            <w:hideMark/>
          </w:tcPr>
          <w:p w:rsidR="009E6DBA" w:rsidRPr="00DA772C" w:rsidRDefault="009E6DBA" w:rsidP="000776E1">
            <w:pPr>
              <w:spacing w:after="0"/>
              <w:rPr>
                <w:rFonts w:eastAsia="Times New Roman"/>
                <w:b w:val="0"/>
              </w:rPr>
            </w:pPr>
            <w:r w:rsidRPr="00DA772C">
              <w:rPr>
                <w:rFonts w:eastAsia="Times New Roman"/>
                <w:b w:val="0"/>
              </w:rPr>
              <w:t>Minor Siblings of Proposed Ward</w:t>
            </w:r>
          </w:p>
        </w:tc>
      </w:tr>
    </w:tbl>
    <w:p w:rsidR="009E6DBA" w:rsidRDefault="009E6DBA" w:rsidP="009E6DBA">
      <w:pPr>
        <w:spacing w:after="0"/>
        <w:rPr>
          <w:rFonts w:eastAsia="Times New Roman"/>
          <w:b w:val="0"/>
        </w:rPr>
      </w:pPr>
    </w:p>
    <w:p w:rsidR="009E6DBA" w:rsidRDefault="009E6DBA" w:rsidP="009E6DBA">
      <w:pPr>
        <w:spacing w:after="0"/>
        <w:jc w:val="center"/>
        <w:rPr>
          <w:rFonts w:eastAsia="Times New Roman"/>
          <w:b w:val="0"/>
        </w:rPr>
      </w:pPr>
      <w:r>
        <w:rPr>
          <w:rFonts w:eastAsia="Times New Roman"/>
          <w:b w:val="0"/>
          <w:u w:val="single"/>
        </w:rPr>
        <w:t>ESTATE</w:t>
      </w:r>
    </w:p>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tab/>
        <w:t xml:space="preserve">To the best of applicant’s knowledge and belief the estate of the Proposed Ward is </w:t>
      </w:r>
      <w:r>
        <w:rPr>
          <w:rFonts w:eastAsia="Times New Roman"/>
          <w:b w:val="0"/>
          <w:i/>
        </w:rPr>
        <w:t xml:space="preserve">de </w:t>
      </w:r>
      <w:proofErr w:type="spellStart"/>
      <w:r>
        <w:rPr>
          <w:rFonts w:eastAsia="Times New Roman"/>
          <w:b w:val="0"/>
          <w:i/>
        </w:rPr>
        <w:t>minimus</w:t>
      </w:r>
      <w:proofErr w:type="spellEnd"/>
      <w:r>
        <w:rPr>
          <w:rFonts w:eastAsia="Times New Roman"/>
          <w:b w:val="0"/>
        </w:rPr>
        <w:t xml:space="preserve">. </w:t>
      </w:r>
      <w:r w:rsidR="00D7321B">
        <w:rPr>
          <w:rFonts w:eastAsia="Times New Roman"/>
          <w:b w:val="0"/>
        </w:rPr>
        <w:t xml:space="preserve">The Proposed Ward </w:t>
      </w:r>
      <w:r>
        <w:rPr>
          <w:rFonts w:eastAsia="Times New Roman"/>
          <w:b w:val="0"/>
        </w:rPr>
        <w:t>currently receives $</w:t>
      </w:r>
      <w:r w:rsidR="00D7321B">
        <w:rPr>
          <w:rFonts w:eastAsia="Times New Roman"/>
          <w:b w:val="0"/>
        </w:rPr>
        <w:t>________________</w:t>
      </w:r>
      <w:r>
        <w:rPr>
          <w:rFonts w:eastAsia="Times New Roman"/>
          <w:b w:val="0"/>
        </w:rPr>
        <w:t xml:space="preserve">in </w:t>
      </w:r>
      <w:r w:rsidR="00D7321B">
        <w:rPr>
          <w:rFonts w:eastAsia="Times New Roman"/>
          <w:b w:val="0"/>
        </w:rPr>
        <w:t>(source of monthly income).</w:t>
      </w:r>
    </w:p>
    <w:p w:rsidR="009E6DBA" w:rsidRDefault="009E6DBA" w:rsidP="009E6DBA">
      <w:pPr>
        <w:spacing w:after="0"/>
        <w:rPr>
          <w:rFonts w:eastAsia="Times New Roman"/>
          <w:b w:val="0"/>
        </w:rPr>
      </w:pPr>
    </w:p>
    <w:p w:rsidR="009E6DBA" w:rsidRDefault="009E6DBA" w:rsidP="009E6DBA">
      <w:pPr>
        <w:spacing w:after="0"/>
        <w:jc w:val="center"/>
        <w:rPr>
          <w:rFonts w:eastAsia="Times New Roman"/>
          <w:b w:val="0"/>
        </w:rPr>
      </w:pPr>
      <w:r>
        <w:rPr>
          <w:rFonts w:eastAsia="Times New Roman"/>
          <w:b w:val="0"/>
          <w:u w:val="single"/>
        </w:rPr>
        <w:t>OTHER GUARDIANSHIPS/POA</w:t>
      </w:r>
    </w:p>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tab/>
        <w:t>To the best of applicant’s knowledge and belief there are no guardianships existing or pending of any kind for the Proposed Ward in the state of Texas or any other state and the Proposed Ward has not executed a power of attorney.</w:t>
      </w:r>
    </w:p>
    <w:p w:rsidR="009E6DBA" w:rsidRDefault="009E6DBA" w:rsidP="009E6DBA">
      <w:pPr>
        <w:spacing w:after="0"/>
        <w:rPr>
          <w:rFonts w:eastAsia="Times New Roman"/>
          <w:b w:val="0"/>
        </w:rPr>
      </w:pPr>
    </w:p>
    <w:p w:rsidR="009E6DBA" w:rsidRDefault="009E6DBA" w:rsidP="009E6DBA">
      <w:pPr>
        <w:spacing w:after="0"/>
        <w:jc w:val="center"/>
        <w:rPr>
          <w:rFonts w:eastAsia="Times New Roman"/>
          <w:b w:val="0"/>
        </w:rPr>
      </w:pPr>
      <w:r>
        <w:rPr>
          <w:rFonts w:eastAsia="Times New Roman"/>
          <w:b w:val="0"/>
          <w:u w:val="single"/>
        </w:rPr>
        <w:t>PROPOSED GUARDIAN</w:t>
      </w:r>
    </w:p>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tab/>
        <w:t xml:space="preserve">This application is for the appointment of an eligible and suitable person who is best qualified to serve as Guardian of the Person for </w:t>
      </w:r>
      <w:r w:rsidR="00D7321B">
        <w:rPr>
          <w:rFonts w:eastAsia="Times New Roman"/>
          <w:b w:val="0"/>
        </w:rPr>
        <w:t>(state name of Proposed Ward)</w:t>
      </w:r>
      <w:r>
        <w:rPr>
          <w:rFonts w:eastAsia="Times New Roman"/>
          <w:b w:val="0"/>
        </w:rPr>
        <w:t xml:space="preserve"> possibly, </w:t>
      </w:r>
      <w:r w:rsidR="00D7321B">
        <w:rPr>
          <w:rFonts w:eastAsia="Times New Roman"/>
          <w:b w:val="0"/>
        </w:rPr>
        <w:t>______________________</w:t>
      </w:r>
      <w:r>
        <w:rPr>
          <w:rFonts w:eastAsia="Times New Roman"/>
          <w:b w:val="0"/>
        </w:rPr>
        <w:t xml:space="preserve"> who </w:t>
      </w:r>
      <w:r w:rsidR="00D7321B">
        <w:rPr>
          <w:rFonts w:eastAsia="Times New Roman"/>
          <w:b w:val="0"/>
        </w:rPr>
        <w:t>(is/</w:t>
      </w:r>
      <w:proofErr w:type="spellStart"/>
      <w:r w:rsidR="00D7321B">
        <w:rPr>
          <w:rFonts w:eastAsia="Times New Roman"/>
          <w:b w:val="0"/>
        </w:rPr>
        <w:t>isnot</w:t>
      </w:r>
      <w:proofErr w:type="spellEnd"/>
      <w:r w:rsidR="00D7321B">
        <w:rPr>
          <w:rFonts w:eastAsia="Times New Roman"/>
          <w:b w:val="0"/>
        </w:rPr>
        <w:t xml:space="preserve">) </w:t>
      </w:r>
      <w:r>
        <w:rPr>
          <w:rFonts w:eastAsia="Times New Roman"/>
          <w:b w:val="0"/>
        </w:rPr>
        <w:t xml:space="preserve">related to </w:t>
      </w:r>
      <w:r w:rsidR="001A3BB2">
        <w:rPr>
          <w:rFonts w:eastAsia="Times New Roman"/>
          <w:b w:val="0"/>
        </w:rPr>
        <w:t xml:space="preserve">the Proposed Ward </w:t>
      </w:r>
      <w:r>
        <w:rPr>
          <w:rFonts w:eastAsia="Times New Roman"/>
          <w:b w:val="0"/>
        </w:rPr>
        <w:t>and who is not disqualified by law to serve as guardian</w:t>
      </w:r>
      <w:r w:rsidR="001A3BB2">
        <w:rPr>
          <w:rFonts w:eastAsia="Times New Roman"/>
          <w:b w:val="0"/>
        </w:rPr>
        <w:t xml:space="preserve"> of the person</w:t>
      </w:r>
      <w:r>
        <w:rPr>
          <w:rFonts w:eastAsia="Times New Roman"/>
          <w:b w:val="0"/>
        </w:rPr>
        <w:t>.</w:t>
      </w:r>
    </w:p>
    <w:p w:rsidR="009E6DBA" w:rsidRDefault="009E6DBA" w:rsidP="009E6DBA">
      <w:pPr>
        <w:spacing w:after="0"/>
        <w:rPr>
          <w:rFonts w:eastAsia="Times New Roman"/>
          <w:b w:val="0"/>
        </w:rPr>
      </w:pPr>
    </w:p>
    <w:p w:rsidR="009E6DBA" w:rsidRDefault="009E6DBA" w:rsidP="009E6DBA">
      <w:pPr>
        <w:spacing w:after="0"/>
        <w:jc w:val="center"/>
        <w:rPr>
          <w:rFonts w:eastAsia="Times New Roman"/>
          <w:b w:val="0"/>
        </w:rPr>
      </w:pPr>
      <w:r>
        <w:rPr>
          <w:rFonts w:eastAsia="Times New Roman"/>
          <w:b w:val="0"/>
          <w:u w:val="single"/>
        </w:rPr>
        <w:t>DURATION OF GUARDIANSHIP</w:t>
      </w:r>
    </w:p>
    <w:p w:rsidR="009E6DBA" w:rsidRDefault="009E6DBA" w:rsidP="009E6DBA">
      <w:pPr>
        <w:spacing w:after="0"/>
        <w:jc w:val="center"/>
        <w:rPr>
          <w:rFonts w:eastAsia="Times New Roman"/>
          <w:b w:val="0"/>
        </w:rPr>
      </w:pPr>
    </w:p>
    <w:p w:rsidR="009E6DBA" w:rsidRDefault="009E6DBA" w:rsidP="009E6DBA">
      <w:pPr>
        <w:spacing w:after="0"/>
        <w:jc w:val="both"/>
        <w:rPr>
          <w:rFonts w:eastAsia="Times New Roman"/>
          <w:b w:val="0"/>
        </w:rPr>
      </w:pPr>
      <w:r>
        <w:rPr>
          <w:rFonts w:eastAsia="Times New Roman"/>
          <w:b w:val="0"/>
        </w:rPr>
        <w:tab/>
        <w:t>Applicant requests that the guardianship be granted for an indefinite term. The term of this guardianship shall be until the Ward is restored to full capacity, dies, or until the Court determines this matter shall be terminated.</w:t>
      </w:r>
    </w:p>
    <w:p w:rsidR="009E6DBA" w:rsidRDefault="009E6DBA" w:rsidP="009E6DBA">
      <w:pPr>
        <w:spacing w:after="0"/>
        <w:rPr>
          <w:rFonts w:eastAsia="Times New Roman"/>
          <w:b w:val="0"/>
        </w:rPr>
      </w:pPr>
    </w:p>
    <w:p w:rsidR="009E6DBA" w:rsidRDefault="009E6DBA" w:rsidP="009E6DBA">
      <w:pPr>
        <w:spacing w:after="0"/>
        <w:jc w:val="center"/>
        <w:rPr>
          <w:rFonts w:eastAsia="Times New Roman"/>
          <w:b w:val="0"/>
        </w:rPr>
      </w:pPr>
      <w:r>
        <w:rPr>
          <w:rFonts w:eastAsia="Times New Roman"/>
          <w:b w:val="0"/>
          <w:u w:val="single"/>
        </w:rPr>
        <w:t>NATURE OF INCAPACITY</w:t>
      </w:r>
    </w:p>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lastRenderedPageBreak/>
        <w:tab/>
        <w:t xml:space="preserve">According to a </w:t>
      </w:r>
      <w:r w:rsidR="00C66F6E">
        <w:rPr>
          <w:rFonts w:eastAsia="Times New Roman"/>
          <w:b w:val="0"/>
        </w:rPr>
        <w:t xml:space="preserve">(CME or DMR) </w:t>
      </w:r>
      <w:r>
        <w:rPr>
          <w:rFonts w:eastAsia="Times New Roman"/>
          <w:b w:val="0"/>
        </w:rPr>
        <w:t xml:space="preserve">signed by </w:t>
      </w:r>
      <w:r w:rsidR="00C66F6E">
        <w:rPr>
          <w:rFonts w:eastAsia="Times New Roman"/>
          <w:b w:val="0"/>
        </w:rPr>
        <w:t>_________________</w:t>
      </w:r>
      <w:r>
        <w:rPr>
          <w:rFonts w:eastAsia="Times New Roman"/>
          <w:b w:val="0"/>
        </w:rPr>
        <w:t xml:space="preserve"> a </w:t>
      </w:r>
      <w:r w:rsidR="00C66F6E">
        <w:rPr>
          <w:rFonts w:eastAsia="Times New Roman"/>
          <w:b w:val="0"/>
        </w:rPr>
        <w:t xml:space="preserve">(physician/psychologist) </w:t>
      </w:r>
      <w:r>
        <w:rPr>
          <w:rFonts w:eastAsia="Times New Roman"/>
          <w:b w:val="0"/>
        </w:rPr>
        <w:t xml:space="preserve">licensed to practice in the state of Texas, on </w:t>
      </w:r>
      <w:r w:rsidR="00C66F6E">
        <w:rPr>
          <w:rFonts w:eastAsia="Times New Roman"/>
          <w:b w:val="0"/>
        </w:rPr>
        <w:t>(date CME/DMR signed)</w:t>
      </w:r>
      <w:r>
        <w:rPr>
          <w:rFonts w:eastAsia="Times New Roman"/>
          <w:b w:val="0"/>
        </w:rPr>
        <w:t xml:space="preserve"> the nature of </w:t>
      </w:r>
      <w:r w:rsidR="00C66F6E">
        <w:rPr>
          <w:rFonts w:eastAsia="Times New Roman"/>
          <w:b w:val="0"/>
        </w:rPr>
        <w:t>the Proposed Ward’</w:t>
      </w:r>
      <w:r>
        <w:rPr>
          <w:rFonts w:eastAsia="Times New Roman"/>
          <w:b w:val="0"/>
        </w:rPr>
        <w:t xml:space="preserve">s incapacity is that </w:t>
      </w:r>
      <w:r w:rsidR="00C66F6E">
        <w:rPr>
          <w:rFonts w:eastAsia="Times New Roman"/>
          <w:b w:val="0"/>
        </w:rPr>
        <w:t xml:space="preserve">(he/she) </w:t>
      </w:r>
      <w:r>
        <w:rPr>
          <w:rFonts w:eastAsia="Times New Roman"/>
          <w:b w:val="0"/>
        </w:rPr>
        <w:t xml:space="preserve">suffers with </w:t>
      </w:r>
      <w:r w:rsidR="00C66F6E">
        <w:rPr>
          <w:rFonts w:eastAsia="Times New Roman"/>
          <w:b w:val="0"/>
        </w:rPr>
        <w:t xml:space="preserve">(state diagnosis) </w:t>
      </w:r>
      <w:r>
        <w:rPr>
          <w:rFonts w:eastAsia="Times New Roman"/>
          <w:b w:val="0"/>
        </w:rPr>
        <w:t xml:space="preserve">and is </w:t>
      </w:r>
      <w:r w:rsidR="00C66F6E">
        <w:rPr>
          <w:rFonts w:eastAsia="Times New Roman"/>
          <w:b w:val="0"/>
        </w:rPr>
        <w:t xml:space="preserve">(totally/partially) </w:t>
      </w:r>
      <w:r>
        <w:rPr>
          <w:rFonts w:eastAsia="Times New Roman"/>
          <w:b w:val="0"/>
        </w:rPr>
        <w:t xml:space="preserve">incapacitated. </w:t>
      </w:r>
      <w:r w:rsidR="00C66F6E">
        <w:rPr>
          <w:rFonts w:eastAsia="Times New Roman"/>
          <w:b w:val="0"/>
        </w:rPr>
        <w:t xml:space="preserve">The Proposed Ward </w:t>
      </w:r>
      <w:r>
        <w:rPr>
          <w:rFonts w:eastAsia="Times New Roman"/>
          <w:b w:val="0"/>
        </w:rPr>
        <w:t xml:space="preserve">is unable to personally initiate, handle or make decisions concerning </w:t>
      </w:r>
      <w:r w:rsidR="00C66F6E">
        <w:rPr>
          <w:rFonts w:eastAsia="Times New Roman"/>
          <w:b w:val="0"/>
        </w:rPr>
        <w:t xml:space="preserve">(his/her) </w:t>
      </w:r>
      <w:r>
        <w:rPr>
          <w:rFonts w:eastAsia="Times New Roman"/>
          <w:b w:val="0"/>
        </w:rPr>
        <w:t xml:space="preserve">food, clothing or shelter, or physical health or to manage </w:t>
      </w:r>
      <w:r w:rsidR="00C66F6E">
        <w:rPr>
          <w:rFonts w:eastAsia="Times New Roman"/>
          <w:b w:val="0"/>
        </w:rPr>
        <w:t xml:space="preserve">(his/her) </w:t>
      </w:r>
      <w:r>
        <w:rPr>
          <w:rFonts w:eastAsia="Times New Roman"/>
          <w:b w:val="0"/>
        </w:rPr>
        <w:t xml:space="preserve">financial affairs due to </w:t>
      </w:r>
      <w:r w:rsidR="00C66F6E">
        <w:rPr>
          <w:rFonts w:eastAsia="Times New Roman"/>
          <w:b w:val="0"/>
        </w:rPr>
        <w:t xml:space="preserve">(his/her) </w:t>
      </w:r>
      <w:r>
        <w:rPr>
          <w:rFonts w:eastAsia="Times New Roman"/>
          <w:b w:val="0"/>
        </w:rPr>
        <w:t xml:space="preserve">condition. </w:t>
      </w:r>
      <w:r w:rsidR="00C66F6E">
        <w:rPr>
          <w:rFonts w:eastAsia="Times New Roman"/>
          <w:b w:val="0"/>
        </w:rPr>
        <w:t xml:space="preserve">The Proposed Ward </w:t>
      </w:r>
      <w:r>
        <w:rPr>
          <w:rFonts w:eastAsia="Times New Roman"/>
          <w:b w:val="0"/>
        </w:rPr>
        <w:t xml:space="preserve">does not have capacity to vote in a public election, be eligible to hold or obtain a license to operate a motor vehicle or </w:t>
      </w:r>
      <w:r w:rsidRPr="00605E43">
        <w:rPr>
          <w:rFonts w:eastAsia="Times New Roman"/>
          <w:b w:val="0"/>
        </w:rPr>
        <w:t>make personal decisions regarding residence</w:t>
      </w:r>
      <w:r>
        <w:rPr>
          <w:rFonts w:eastAsia="Times New Roman"/>
          <w:b w:val="0"/>
        </w:rPr>
        <w:t>. Therefore, applicant requests the appointment of a guardian and the granting of the requested powers listed below.</w:t>
      </w:r>
    </w:p>
    <w:p w:rsidR="009E6DBA" w:rsidRDefault="009E6DBA" w:rsidP="009E6DBA">
      <w:pPr>
        <w:spacing w:after="0"/>
        <w:jc w:val="both"/>
        <w:rPr>
          <w:rFonts w:eastAsia="Times New Roman"/>
          <w:b w:val="0"/>
        </w:rPr>
      </w:pPr>
    </w:p>
    <w:p w:rsidR="009E6DBA" w:rsidRDefault="009E6DBA" w:rsidP="009E6DBA">
      <w:pPr>
        <w:spacing w:after="0"/>
        <w:jc w:val="center"/>
        <w:rPr>
          <w:rFonts w:eastAsia="Times New Roman"/>
          <w:b w:val="0"/>
        </w:rPr>
      </w:pPr>
      <w:r>
        <w:rPr>
          <w:rFonts w:eastAsia="Times New Roman"/>
          <w:b w:val="0"/>
          <w:u w:val="single"/>
        </w:rPr>
        <w:t>SPECIFIC AREAS OF PROTECTION AND ASSISTANCE REQUESTED</w:t>
      </w:r>
    </w:p>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tab/>
        <w:t xml:space="preserve">Applicant requests that the proposed guardian have full authority over the person of </w:t>
      </w:r>
      <w:r w:rsidR="00C66F6E">
        <w:rPr>
          <w:rFonts w:eastAsia="Times New Roman"/>
          <w:b w:val="0"/>
        </w:rPr>
        <w:t>(name of Proposed Ward)</w:t>
      </w:r>
      <w:r>
        <w:rPr>
          <w:rFonts w:eastAsia="Times New Roman"/>
          <w:b w:val="0"/>
        </w:rPr>
        <w:t xml:space="preserve"> including, but not limited to, th</w:t>
      </w:r>
      <w:r w:rsidR="00C66F6E">
        <w:rPr>
          <w:rFonts w:eastAsia="Times New Roman"/>
          <w:b w:val="0"/>
        </w:rPr>
        <w:t xml:space="preserve">e following rights and powers (name of Proposed Ward) </w:t>
      </w:r>
      <w:r>
        <w:rPr>
          <w:rFonts w:eastAsia="Times New Roman"/>
          <w:b w:val="0"/>
        </w:rPr>
        <w:t>is referred to as the “Ward” for the purposes of these powers):</w:t>
      </w:r>
    </w:p>
    <w:p w:rsidR="009E6DBA" w:rsidRDefault="009E6DBA" w:rsidP="009E6DBA">
      <w:pPr>
        <w:spacing w:after="0"/>
        <w:rPr>
          <w:rFonts w:eastAsia="Times New Roman"/>
          <w:b w:val="0"/>
        </w:rPr>
      </w:pPr>
    </w:p>
    <w:p w:rsidR="009E6DBA" w:rsidRDefault="009E6DBA" w:rsidP="009E6DBA">
      <w:pPr>
        <w:numPr>
          <w:ilvl w:val="0"/>
          <w:numId w:val="1"/>
        </w:numPr>
        <w:spacing w:after="0"/>
        <w:jc w:val="both"/>
        <w:rPr>
          <w:rFonts w:eastAsia="Times New Roman"/>
          <w:b w:val="0"/>
        </w:rPr>
      </w:pPr>
      <w:r>
        <w:rPr>
          <w:rFonts w:eastAsia="Times New Roman"/>
          <w:b w:val="0"/>
        </w:rPr>
        <w:t>The power to review, to take possession of and to consent to the disclosure of the Ward’s medical, dental and healthcare records.</w:t>
      </w:r>
    </w:p>
    <w:p w:rsidR="009E6DBA" w:rsidRDefault="009E6DBA" w:rsidP="009E6DBA">
      <w:pPr>
        <w:numPr>
          <w:ilvl w:val="0"/>
          <w:numId w:val="1"/>
        </w:numPr>
        <w:spacing w:after="0"/>
        <w:jc w:val="both"/>
        <w:rPr>
          <w:rFonts w:eastAsia="Times New Roman"/>
          <w:b w:val="0"/>
        </w:rPr>
      </w:pPr>
      <w:r>
        <w:rPr>
          <w:rFonts w:eastAsia="Times New Roman"/>
          <w:b w:val="0"/>
        </w:rPr>
        <w:t xml:space="preserve">The power to apply for, arrange for, and consent to </w:t>
      </w:r>
      <w:proofErr w:type="gramStart"/>
      <w:r>
        <w:rPr>
          <w:rFonts w:eastAsia="Times New Roman"/>
          <w:b w:val="0"/>
        </w:rPr>
        <w:t>any and all</w:t>
      </w:r>
      <w:proofErr w:type="gramEnd"/>
      <w:r>
        <w:rPr>
          <w:rFonts w:eastAsia="Times New Roman"/>
          <w:b w:val="0"/>
        </w:rPr>
        <w:t xml:space="preserve"> psychological, psychiatric, medical or healthcare examinations, tests, treatments or evaluations for the Ward, but not the power to consent to in-patient psychiatric commitment of the Ward.</w:t>
      </w:r>
    </w:p>
    <w:p w:rsidR="009E6DBA" w:rsidRDefault="009E6DBA" w:rsidP="009E6DBA">
      <w:pPr>
        <w:numPr>
          <w:ilvl w:val="0"/>
          <w:numId w:val="1"/>
        </w:numPr>
        <w:spacing w:after="0"/>
        <w:jc w:val="both"/>
        <w:rPr>
          <w:rFonts w:eastAsia="Times New Roman"/>
          <w:b w:val="0"/>
        </w:rPr>
      </w:pPr>
      <w:r>
        <w:rPr>
          <w:rFonts w:eastAsia="Times New Roman"/>
          <w:b w:val="0"/>
        </w:rPr>
        <w:t>The power to consent to or object to medical, dental and healthcare treatment for the Ward, including, but not limited to surgery, but not the power or authority to consent to a sterilization or abortion for the Ward.</w:t>
      </w:r>
    </w:p>
    <w:p w:rsidR="009E6DBA" w:rsidRDefault="009E6DBA" w:rsidP="009E6DBA">
      <w:pPr>
        <w:numPr>
          <w:ilvl w:val="0"/>
          <w:numId w:val="1"/>
        </w:numPr>
        <w:spacing w:after="0"/>
        <w:jc w:val="both"/>
        <w:rPr>
          <w:rFonts w:eastAsia="Times New Roman"/>
          <w:b w:val="0"/>
        </w:rPr>
      </w:pPr>
      <w:r>
        <w:rPr>
          <w:rFonts w:eastAsia="Times New Roman"/>
          <w:b w:val="0"/>
        </w:rPr>
        <w:t>The power to make decisions regarding the Ward’s residence, including, the power to make application for, to consent to, and to enroll the Ward in private and public residential care facilities, including twenty-four (24) hour care facilities or nursing home facilities.</w:t>
      </w:r>
    </w:p>
    <w:p w:rsidR="009E6DBA" w:rsidRDefault="009E6DBA" w:rsidP="009E6DBA">
      <w:pPr>
        <w:numPr>
          <w:ilvl w:val="0"/>
          <w:numId w:val="1"/>
        </w:numPr>
        <w:spacing w:after="0"/>
        <w:jc w:val="both"/>
        <w:rPr>
          <w:rFonts w:eastAsia="Times New Roman"/>
          <w:b w:val="0"/>
        </w:rPr>
      </w:pPr>
      <w:r>
        <w:rPr>
          <w:rFonts w:eastAsia="Times New Roman"/>
          <w:b w:val="0"/>
        </w:rPr>
        <w:t>The power to apply for and to secure an identification card, social security card or other identification documents for the Ward.</w:t>
      </w:r>
    </w:p>
    <w:p w:rsidR="009E6DBA" w:rsidRDefault="009E6DBA" w:rsidP="009E6DBA">
      <w:pPr>
        <w:numPr>
          <w:ilvl w:val="0"/>
          <w:numId w:val="1"/>
        </w:numPr>
        <w:spacing w:after="0"/>
        <w:jc w:val="both"/>
        <w:rPr>
          <w:rFonts w:eastAsia="Times New Roman"/>
          <w:b w:val="0"/>
        </w:rPr>
      </w:pPr>
      <w:r>
        <w:rPr>
          <w:rFonts w:eastAsia="Times New Roman"/>
          <w:b w:val="0"/>
        </w:rPr>
        <w:t>The power to apply for, consent to, and to enroll the Ward in appropriate educational, vocational and recreational services.</w:t>
      </w:r>
    </w:p>
    <w:p w:rsidR="009E6DBA" w:rsidRDefault="009E6DBA" w:rsidP="009E6DBA">
      <w:pPr>
        <w:numPr>
          <w:ilvl w:val="0"/>
          <w:numId w:val="1"/>
        </w:numPr>
        <w:spacing w:after="0"/>
        <w:jc w:val="both"/>
        <w:rPr>
          <w:rFonts w:eastAsia="Times New Roman"/>
          <w:b w:val="0"/>
        </w:rPr>
      </w:pPr>
      <w:r>
        <w:rPr>
          <w:rFonts w:eastAsia="Times New Roman"/>
          <w:b w:val="0"/>
        </w:rPr>
        <w:t>The power to apply for and to receive funds from governmental sources for the Ward, including, but not limited to, Social Security, Social Security Disability, Medicare, Supplemental Security Income benefits, Medicaid, HUD Section 8 rent subsidies and Veteran’s benefits.</w:t>
      </w:r>
    </w:p>
    <w:p w:rsidR="009E6DBA" w:rsidRDefault="009E6DBA" w:rsidP="009E6DBA">
      <w:pPr>
        <w:numPr>
          <w:ilvl w:val="0"/>
          <w:numId w:val="1"/>
        </w:numPr>
        <w:spacing w:after="0"/>
        <w:jc w:val="both"/>
        <w:rPr>
          <w:rFonts w:eastAsia="Times New Roman"/>
          <w:b w:val="0"/>
        </w:rPr>
      </w:pPr>
      <w:r>
        <w:rPr>
          <w:rFonts w:eastAsia="Times New Roman"/>
          <w:b w:val="0"/>
        </w:rPr>
        <w:t>The power to apply for and to consent to governmental services on the Ward’s behalf, including, but not limited to, food stamps, Medicaid and vocational rehabilitation programs.</w:t>
      </w:r>
    </w:p>
    <w:p w:rsidR="009E6DBA" w:rsidRDefault="009E6DBA" w:rsidP="009E6DBA">
      <w:pPr>
        <w:numPr>
          <w:ilvl w:val="0"/>
          <w:numId w:val="1"/>
        </w:numPr>
        <w:spacing w:after="0"/>
        <w:jc w:val="both"/>
        <w:rPr>
          <w:rFonts w:eastAsia="Times New Roman"/>
          <w:b w:val="0"/>
        </w:rPr>
      </w:pPr>
      <w:r>
        <w:rPr>
          <w:rFonts w:eastAsia="Times New Roman"/>
          <w:b w:val="0"/>
        </w:rPr>
        <w:t>The power to consent to the administration of psychoactive medications for the benefit of the Ward.</w:t>
      </w:r>
    </w:p>
    <w:p w:rsidR="009E6DBA" w:rsidRDefault="009E6DBA" w:rsidP="009E6DBA">
      <w:pPr>
        <w:numPr>
          <w:ilvl w:val="0"/>
          <w:numId w:val="1"/>
        </w:numPr>
        <w:spacing w:after="0"/>
        <w:jc w:val="both"/>
        <w:rPr>
          <w:rFonts w:eastAsia="Times New Roman"/>
          <w:b w:val="0"/>
        </w:rPr>
      </w:pPr>
      <w:r>
        <w:rPr>
          <w:rFonts w:eastAsia="Times New Roman"/>
          <w:b w:val="0"/>
        </w:rPr>
        <w:t xml:space="preserve">The power to sign a </w:t>
      </w:r>
      <w:r>
        <w:rPr>
          <w:rFonts w:eastAsia="Times New Roman"/>
          <w:b w:val="0"/>
          <w:u w:val="single"/>
        </w:rPr>
        <w:t>DO NOT RESUSCITATE ORDER</w:t>
      </w:r>
      <w:r>
        <w:rPr>
          <w:rFonts w:eastAsia="Times New Roman"/>
          <w:b w:val="0"/>
        </w:rPr>
        <w:t xml:space="preserve"> on behalf of the Ward.</w:t>
      </w:r>
    </w:p>
    <w:p w:rsidR="009E6DBA" w:rsidRDefault="009E6DBA" w:rsidP="009E6DBA">
      <w:pPr>
        <w:numPr>
          <w:ilvl w:val="0"/>
          <w:numId w:val="1"/>
        </w:numPr>
        <w:spacing w:after="0"/>
        <w:jc w:val="both"/>
        <w:rPr>
          <w:rFonts w:eastAsia="Times New Roman"/>
          <w:b w:val="0"/>
        </w:rPr>
      </w:pPr>
      <w:r>
        <w:rPr>
          <w:rFonts w:eastAsia="Times New Roman"/>
          <w:b w:val="0"/>
        </w:rPr>
        <w:t>The power to transport the Ward to an inpatient mental health facility and file for emergency detention.</w:t>
      </w:r>
    </w:p>
    <w:p w:rsidR="009E6DBA" w:rsidRDefault="009E6DBA" w:rsidP="009E6DBA">
      <w:pPr>
        <w:spacing w:after="0"/>
        <w:rPr>
          <w:rFonts w:eastAsia="Times New Roman"/>
          <w:b w:val="0"/>
        </w:rPr>
      </w:pPr>
    </w:p>
    <w:p w:rsidR="009E6DBA" w:rsidRDefault="009E6DBA" w:rsidP="009E6DBA">
      <w:pPr>
        <w:spacing w:after="0"/>
        <w:jc w:val="center"/>
        <w:rPr>
          <w:rFonts w:eastAsia="Times New Roman"/>
          <w:b w:val="0"/>
        </w:rPr>
      </w:pPr>
      <w:r>
        <w:rPr>
          <w:rFonts w:eastAsia="Times New Roman"/>
          <w:b w:val="0"/>
          <w:u w:val="single"/>
        </w:rPr>
        <w:lastRenderedPageBreak/>
        <w:t>LIMITATION OF RIGHTS TO BE INCLUDED IN COURT’S ORDER</w:t>
      </w:r>
    </w:p>
    <w:p w:rsidR="009E6DBA" w:rsidRDefault="009E6DBA" w:rsidP="009E6DBA">
      <w:pPr>
        <w:spacing w:after="0"/>
        <w:rPr>
          <w:rFonts w:eastAsia="Times New Roman"/>
          <w:b w:val="0"/>
        </w:rPr>
      </w:pPr>
    </w:p>
    <w:p w:rsidR="009E6DBA" w:rsidRDefault="009E6DBA" w:rsidP="009E6DBA">
      <w:pPr>
        <w:spacing w:after="0"/>
        <w:jc w:val="both"/>
        <w:rPr>
          <w:rFonts w:eastAsia="Times New Roman"/>
          <w:b w:val="0"/>
        </w:rPr>
      </w:pPr>
      <w:r>
        <w:rPr>
          <w:rFonts w:eastAsia="Times New Roman"/>
          <w:b w:val="0"/>
        </w:rPr>
        <w:tab/>
        <w:t xml:space="preserve">Applicant requests that </w:t>
      </w:r>
      <w:r w:rsidR="00DD143C">
        <w:rPr>
          <w:rFonts w:eastAsia="Times New Roman"/>
          <w:b w:val="0"/>
        </w:rPr>
        <w:t>the Proposed Ward’</w:t>
      </w:r>
      <w:r>
        <w:rPr>
          <w:rFonts w:eastAsia="Times New Roman"/>
          <w:b w:val="0"/>
        </w:rPr>
        <w:t>s rights be limited as follows:</w:t>
      </w:r>
    </w:p>
    <w:p w:rsidR="009E6DBA" w:rsidRDefault="009E6DBA" w:rsidP="009E6DBA">
      <w:pPr>
        <w:spacing w:after="0"/>
        <w:rPr>
          <w:rFonts w:eastAsia="Times New Roman"/>
          <w:b w:val="0"/>
        </w:rPr>
      </w:pPr>
    </w:p>
    <w:p w:rsidR="009E6DBA" w:rsidRDefault="00DD143C"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shall no longer have the right to operate a motor vehicle or hold or obtain a license to operate a motor vehicle under Chapter 521 of the Transportation Code.</w:t>
      </w:r>
    </w:p>
    <w:p w:rsidR="009E6DBA" w:rsidRDefault="00DD143C" w:rsidP="009E6DBA">
      <w:pPr>
        <w:numPr>
          <w:ilvl w:val="0"/>
          <w:numId w:val="2"/>
        </w:numPr>
        <w:spacing w:after="0"/>
        <w:jc w:val="both"/>
        <w:rPr>
          <w:rFonts w:eastAsia="Times New Roman"/>
          <w:b w:val="0"/>
        </w:rPr>
      </w:pPr>
      <w:r>
        <w:rPr>
          <w:rFonts w:eastAsia="Times New Roman"/>
          <w:b w:val="0"/>
        </w:rPr>
        <w:t>(name of Proposed Ward)</w:t>
      </w:r>
      <w:r w:rsidR="00E97922">
        <w:rPr>
          <w:rFonts w:eastAsia="Times New Roman"/>
          <w:b w:val="0"/>
        </w:rPr>
        <w:t xml:space="preserve"> </w:t>
      </w:r>
      <w:r w:rsidR="009E6DBA">
        <w:rPr>
          <w:rFonts w:eastAsia="Times New Roman"/>
          <w:b w:val="0"/>
        </w:rPr>
        <w:t>shall no longer have the right to vote in a public or private election.</w:t>
      </w:r>
    </w:p>
    <w:p w:rsidR="009E6DBA" w:rsidRDefault="00E97922"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 xml:space="preserve">shall no longer have the right to make decisions involving </w:t>
      </w:r>
      <w:r>
        <w:rPr>
          <w:rFonts w:eastAsia="Times New Roman"/>
          <w:b w:val="0"/>
        </w:rPr>
        <w:t xml:space="preserve">(his/her) </w:t>
      </w:r>
      <w:r w:rsidR="009E6DBA">
        <w:rPr>
          <w:rFonts w:eastAsia="Times New Roman"/>
          <w:b w:val="0"/>
        </w:rPr>
        <w:t>marital status.</w:t>
      </w:r>
    </w:p>
    <w:p w:rsidR="009E6DBA" w:rsidRDefault="00E97922"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 xml:space="preserve">shall no longer have the right to make decisions or give consent concerning </w:t>
      </w:r>
      <w:r>
        <w:rPr>
          <w:rFonts w:eastAsia="Times New Roman"/>
          <w:b w:val="0"/>
        </w:rPr>
        <w:t xml:space="preserve">(his/her) </w:t>
      </w:r>
      <w:r w:rsidR="009E6DBA">
        <w:rPr>
          <w:rFonts w:eastAsia="Times New Roman"/>
          <w:b w:val="0"/>
        </w:rPr>
        <w:t>medical, dental and healthcare treatment, tests, examinations or evaluations.</w:t>
      </w:r>
    </w:p>
    <w:p w:rsidR="009E6DBA" w:rsidRDefault="00E97922"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shall no longer have the right to make gifts or real or personal property.</w:t>
      </w:r>
    </w:p>
    <w:p w:rsidR="009E6DBA" w:rsidRDefault="00E97922"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shall no longer have the right to execute a power of attorney.</w:t>
      </w:r>
    </w:p>
    <w:p w:rsidR="009E6DBA" w:rsidRDefault="00E97922"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shall no longer have the right to purchase, use, own or possess firearms.</w:t>
      </w:r>
    </w:p>
    <w:p w:rsidR="009E6DBA" w:rsidRDefault="00E97922"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shall no longer have the right to enter into contracts.</w:t>
      </w:r>
    </w:p>
    <w:p w:rsidR="009E6DBA" w:rsidRDefault="00E97922"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 xml:space="preserve">shall no longer have the right </w:t>
      </w:r>
      <w:r w:rsidR="009E6DBA" w:rsidRPr="00605E43">
        <w:rPr>
          <w:rFonts w:eastAsia="Times New Roman"/>
          <w:b w:val="0"/>
        </w:rPr>
        <w:t xml:space="preserve">to make decisions regarding </w:t>
      </w:r>
      <w:r>
        <w:rPr>
          <w:rFonts w:eastAsia="Times New Roman"/>
          <w:b w:val="0"/>
        </w:rPr>
        <w:t xml:space="preserve">(his/her) </w:t>
      </w:r>
      <w:r w:rsidR="009E6DBA" w:rsidRPr="00605E43">
        <w:rPr>
          <w:rFonts w:eastAsia="Times New Roman"/>
          <w:b w:val="0"/>
        </w:rPr>
        <w:t>residence</w:t>
      </w:r>
      <w:r w:rsidR="009E6DBA">
        <w:rPr>
          <w:rFonts w:eastAsia="Times New Roman"/>
          <w:b w:val="0"/>
        </w:rPr>
        <w:t>.</w:t>
      </w:r>
    </w:p>
    <w:p w:rsidR="009E6DBA" w:rsidRDefault="00E97922"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shall no longer have the right to personally seek employment, obtain government assistance or access government benefits or funds.</w:t>
      </w:r>
    </w:p>
    <w:p w:rsidR="009E6DBA" w:rsidRDefault="00E97922" w:rsidP="009E6DBA">
      <w:pPr>
        <w:numPr>
          <w:ilvl w:val="0"/>
          <w:numId w:val="2"/>
        </w:numPr>
        <w:spacing w:after="0"/>
        <w:jc w:val="both"/>
        <w:rPr>
          <w:rFonts w:eastAsia="Times New Roman"/>
          <w:b w:val="0"/>
        </w:rPr>
      </w:pPr>
      <w:r>
        <w:rPr>
          <w:rFonts w:eastAsia="Times New Roman"/>
          <w:b w:val="0"/>
        </w:rPr>
        <w:t xml:space="preserve">(name of Proposed Ward) </w:t>
      </w:r>
      <w:r w:rsidR="009E6DBA">
        <w:rPr>
          <w:rFonts w:eastAsia="Times New Roman"/>
          <w:b w:val="0"/>
        </w:rPr>
        <w:t xml:space="preserve">shall no longer have the right to exercise the powers and authority over </w:t>
      </w:r>
      <w:r>
        <w:rPr>
          <w:rFonts w:eastAsia="Times New Roman"/>
          <w:b w:val="0"/>
        </w:rPr>
        <w:t xml:space="preserve">(his/her) </w:t>
      </w:r>
      <w:r w:rsidR="009E6DBA">
        <w:rPr>
          <w:rFonts w:eastAsia="Times New Roman"/>
          <w:b w:val="0"/>
        </w:rPr>
        <w:t>person that are given to the guardian.</w:t>
      </w:r>
    </w:p>
    <w:p w:rsidR="009E6DBA" w:rsidRDefault="009E6DBA" w:rsidP="009E6DBA">
      <w:pPr>
        <w:spacing w:after="0"/>
        <w:rPr>
          <w:rFonts w:eastAsia="Times New Roman"/>
          <w:b w:val="0"/>
        </w:rPr>
      </w:pPr>
    </w:p>
    <w:p w:rsidR="009E6DBA" w:rsidRDefault="009E6DBA" w:rsidP="009E6DBA">
      <w:pPr>
        <w:spacing w:after="0"/>
        <w:jc w:val="center"/>
        <w:rPr>
          <w:rFonts w:eastAsia="Times New Roman"/>
          <w:b w:val="0"/>
        </w:rPr>
      </w:pPr>
      <w:r>
        <w:rPr>
          <w:rFonts w:eastAsia="Times New Roman"/>
          <w:b w:val="0"/>
          <w:u w:val="single"/>
        </w:rPr>
        <w:t>PRAYER</w:t>
      </w:r>
    </w:p>
    <w:p w:rsidR="009E6DBA" w:rsidRDefault="009E6DBA" w:rsidP="009E6DBA">
      <w:pPr>
        <w:spacing w:after="0"/>
        <w:jc w:val="center"/>
        <w:rPr>
          <w:rFonts w:eastAsia="Times New Roman"/>
          <w:b w:val="0"/>
        </w:rPr>
      </w:pPr>
    </w:p>
    <w:p w:rsidR="009E6DBA" w:rsidRDefault="009E6DBA" w:rsidP="009E6DBA">
      <w:pPr>
        <w:spacing w:after="0"/>
        <w:jc w:val="both"/>
        <w:rPr>
          <w:rFonts w:eastAsia="Times New Roman"/>
          <w:b w:val="0"/>
        </w:rPr>
      </w:pPr>
      <w:r>
        <w:rPr>
          <w:rFonts w:eastAsia="Times New Roman"/>
          <w:b w:val="0"/>
        </w:rPr>
        <w:tab/>
        <w:t xml:space="preserve">WHEREFORE, Applicant requests that notice and citation of this Application be given as required by law; that a hearing on this Application be set; that an eligible and suitable person, who is best qualified to serve, be appointed Guardian of the Person of </w:t>
      </w:r>
      <w:r w:rsidR="00E97922">
        <w:rPr>
          <w:rFonts w:eastAsia="Times New Roman"/>
          <w:b w:val="0"/>
        </w:rPr>
        <w:t>________________</w:t>
      </w:r>
      <w:r>
        <w:rPr>
          <w:rFonts w:eastAsia="Times New Roman"/>
          <w:b w:val="0"/>
        </w:rPr>
        <w:t xml:space="preserve"> an adult; that the Court Order appointing the guardian be effective upon the appointed guardian taking the oath and giving a bond as required by law; that upon the guardian’s qualification, the Clerk of this Court shall issue Letters of Guardianship to the appointed guardian; that the Court appoint an attorney ad litem to represent </w:t>
      </w:r>
      <w:r w:rsidR="00E97922">
        <w:rPr>
          <w:rFonts w:eastAsia="Times New Roman"/>
          <w:b w:val="0"/>
        </w:rPr>
        <w:t>__________________</w:t>
      </w:r>
      <w:r>
        <w:rPr>
          <w:rFonts w:eastAsia="Times New Roman"/>
          <w:b w:val="0"/>
        </w:rPr>
        <w:t xml:space="preserve"> and that the Court enter any other orders it deems necessary and just.</w:t>
      </w:r>
    </w:p>
    <w:p w:rsidR="009E6DBA" w:rsidRDefault="009E6DBA" w:rsidP="009E6DBA">
      <w:pPr>
        <w:spacing w:after="0"/>
        <w:rPr>
          <w:rFonts w:eastAsia="Times New Roman"/>
          <w:b w:val="0"/>
        </w:rPr>
      </w:pPr>
    </w:p>
    <w:p w:rsidR="009E6DBA" w:rsidRDefault="009E6DBA" w:rsidP="009E6DBA">
      <w:pPr>
        <w:spacing w:after="0"/>
        <w:rPr>
          <w:rFonts w:eastAsia="Times New Roman"/>
          <w:b w:val="0"/>
        </w:rPr>
      </w:pPr>
      <w:r>
        <w:rPr>
          <w:rFonts w:eastAsia="Times New Roman"/>
          <w:b w:val="0"/>
        </w:rPr>
        <w:tab/>
      </w:r>
      <w:r>
        <w:rPr>
          <w:rFonts w:eastAsia="Times New Roman"/>
          <w:b w:val="0"/>
        </w:rPr>
        <w:tab/>
      </w:r>
      <w:r>
        <w:rPr>
          <w:rFonts w:eastAsia="Times New Roman"/>
          <w:b w:val="0"/>
        </w:rPr>
        <w:tab/>
      </w:r>
      <w:r>
        <w:rPr>
          <w:rFonts w:eastAsia="Times New Roman"/>
          <w:b w:val="0"/>
        </w:rPr>
        <w:tab/>
      </w:r>
      <w:r>
        <w:rPr>
          <w:rFonts w:eastAsia="Times New Roman"/>
          <w:b w:val="0"/>
        </w:rPr>
        <w:tab/>
        <w:t>Respectfully submitted,</w:t>
      </w:r>
    </w:p>
    <w:p w:rsidR="009E6DBA" w:rsidRDefault="009E6DBA" w:rsidP="009E6DBA">
      <w:pPr>
        <w:spacing w:after="0"/>
        <w:rPr>
          <w:rFonts w:eastAsia="Times New Roman"/>
          <w:b w:val="0"/>
        </w:rPr>
      </w:pPr>
    </w:p>
    <w:p w:rsidR="009E6DBA" w:rsidRDefault="009E6DBA" w:rsidP="009E6DBA">
      <w:pPr>
        <w:spacing w:after="0"/>
        <w:rPr>
          <w:rFonts w:eastAsia="Times New Roman"/>
          <w:b w:val="0"/>
        </w:rPr>
      </w:pPr>
    </w:p>
    <w:p w:rsidR="009E6DBA" w:rsidRDefault="009E6DBA" w:rsidP="009E6DBA">
      <w:pPr>
        <w:spacing w:after="0"/>
        <w:rPr>
          <w:rFonts w:eastAsia="Times New Roman"/>
          <w:b w:val="0"/>
        </w:rPr>
      </w:pPr>
      <w:r>
        <w:rPr>
          <w:rFonts w:eastAsia="Times New Roman"/>
          <w:b w:val="0"/>
        </w:rPr>
        <w:tab/>
      </w:r>
      <w:r>
        <w:rPr>
          <w:rFonts w:eastAsia="Times New Roman"/>
          <w:b w:val="0"/>
        </w:rPr>
        <w:tab/>
      </w:r>
      <w:r>
        <w:rPr>
          <w:rFonts w:eastAsia="Times New Roman"/>
          <w:b w:val="0"/>
        </w:rPr>
        <w:tab/>
      </w:r>
      <w:r>
        <w:rPr>
          <w:rFonts w:eastAsia="Times New Roman"/>
          <w:b w:val="0"/>
        </w:rPr>
        <w:tab/>
      </w:r>
      <w:r>
        <w:rPr>
          <w:rFonts w:eastAsia="Times New Roman"/>
          <w:b w:val="0"/>
        </w:rPr>
        <w:tab/>
        <w:t>______________________________</w:t>
      </w:r>
    </w:p>
    <w:p w:rsidR="009E6DBA" w:rsidRDefault="009E6DBA" w:rsidP="009E6DBA">
      <w:pPr>
        <w:spacing w:after="0"/>
        <w:rPr>
          <w:rFonts w:eastAsia="Times New Roman"/>
          <w:b w:val="0"/>
        </w:rPr>
      </w:pPr>
      <w:r>
        <w:rPr>
          <w:rFonts w:eastAsia="Times New Roman"/>
          <w:b w:val="0"/>
        </w:rPr>
        <w:tab/>
      </w:r>
      <w:r>
        <w:rPr>
          <w:rFonts w:eastAsia="Times New Roman"/>
          <w:b w:val="0"/>
        </w:rPr>
        <w:tab/>
      </w:r>
      <w:r>
        <w:rPr>
          <w:rFonts w:eastAsia="Times New Roman"/>
          <w:b w:val="0"/>
        </w:rPr>
        <w:tab/>
      </w:r>
      <w:r>
        <w:rPr>
          <w:rFonts w:eastAsia="Times New Roman"/>
          <w:b w:val="0"/>
        </w:rPr>
        <w:tab/>
      </w:r>
      <w:r>
        <w:rPr>
          <w:rFonts w:eastAsia="Times New Roman"/>
          <w:b w:val="0"/>
        </w:rPr>
        <w:tab/>
      </w:r>
      <w:r w:rsidR="00E97922">
        <w:rPr>
          <w:rFonts w:eastAsia="Times New Roman"/>
          <w:b w:val="0"/>
        </w:rPr>
        <w:t>Attorney</w:t>
      </w:r>
    </w:p>
    <w:p w:rsidR="009E6DBA" w:rsidRDefault="009E6DBA" w:rsidP="009E6DBA">
      <w:pPr>
        <w:spacing w:after="0"/>
        <w:rPr>
          <w:rFonts w:eastAsia="Times New Roman"/>
          <w:b w:val="0"/>
        </w:rPr>
      </w:pPr>
      <w:r>
        <w:rPr>
          <w:rFonts w:eastAsia="Times New Roman"/>
          <w:b w:val="0"/>
        </w:rPr>
        <w:tab/>
      </w:r>
      <w:r>
        <w:rPr>
          <w:rFonts w:eastAsia="Times New Roman"/>
          <w:b w:val="0"/>
        </w:rPr>
        <w:tab/>
      </w:r>
      <w:r>
        <w:rPr>
          <w:rFonts w:eastAsia="Times New Roman"/>
          <w:b w:val="0"/>
        </w:rPr>
        <w:tab/>
      </w:r>
      <w:r>
        <w:rPr>
          <w:rFonts w:eastAsia="Times New Roman"/>
          <w:b w:val="0"/>
        </w:rPr>
        <w:tab/>
      </w:r>
      <w:r>
        <w:rPr>
          <w:rFonts w:eastAsia="Times New Roman"/>
          <w:b w:val="0"/>
        </w:rPr>
        <w:tab/>
      </w:r>
      <w:r w:rsidR="00E97922">
        <w:rPr>
          <w:rFonts w:eastAsia="Times New Roman"/>
          <w:b w:val="0"/>
        </w:rPr>
        <w:t>Address</w:t>
      </w:r>
    </w:p>
    <w:p w:rsidR="009E6DBA" w:rsidRDefault="009E6DBA" w:rsidP="009E6DBA">
      <w:pPr>
        <w:spacing w:after="0"/>
        <w:rPr>
          <w:rFonts w:eastAsia="Times New Roman"/>
          <w:b w:val="0"/>
        </w:rPr>
      </w:pPr>
      <w:r>
        <w:rPr>
          <w:rFonts w:eastAsia="Times New Roman"/>
          <w:b w:val="0"/>
        </w:rPr>
        <w:tab/>
      </w:r>
      <w:r>
        <w:rPr>
          <w:rFonts w:eastAsia="Times New Roman"/>
          <w:b w:val="0"/>
        </w:rPr>
        <w:tab/>
      </w:r>
      <w:r>
        <w:rPr>
          <w:rFonts w:eastAsia="Times New Roman"/>
          <w:b w:val="0"/>
        </w:rPr>
        <w:tab/>
      </w:r>
      <w:r>
        <w:rPr>
          <w:rFonts w:eastAsia="Times New Roman"/>
          <w:b w:val="0"/>
        </w:rPr>
        <w:tab/>
      </w:r>
      <w:r>
        <w:rPr>
          <w:rFonts w:eastAsia="Times New Roman"/>
          <w:b w:val="0"/>
        </w:rPr>
        <w:tab/>
      </w:r>
      <w:r w:rsidR="00E97922">
        <w:rPr>
          <w:rFonts w:eastAsia="Times New Roman"/>
          <w:b w:val="0"/>
        </w:rPr>
        <w:t xml:space="preserve">SBN: </w:t>
      </w:r>
    </w:p>
    <w:p w:rsidR="009E6DBA" w:rsidRDefault="009E6DBA" w:rsidP="009E6DBA">
      <w:pPr>
        <w:spacing w:after="0"/>
        <w:rPr>
          <w:rFonts w:eastAsia="Times New Roman"/>
          <w:b w:val="0"/>
        </w:rPr>
      </w:pPr>
      <w:r>
        <w:rPr>
          <w:rFonts w:eastAsia="Times New Roman"/>
          <w:b w:val="0"/>
        </w:rPr>
        <w:lastRenderedPageBreak/>
        <w:tab/>
      </w:r>
      <w:r>
        <w:rPr>
          <w:rFonts w:eastAsia="Times New Roman"/>
          <w:b w:val="0"/>
        </w:rPr>
        <w:tab/>
      </w:r>
      <w:r>
        <w:rPr>
          <w:rFonts w:eastAsia="Times New Roman"/>
          <w:b w:val="0"/>
        </w:rPr>
        <w:tab/>
      </w:r>
      <w:r>
        <w:rPr>
          <w:rFonts w:eastAsia="Times New Roman"/>
          <w:b w:val="0"/>
        </w:rPr>
        <w:tab/>
      </w:r>
      <w:r>
        <w:rPr>
          <w:rFonts w:eastAsia="Times New Roman"/>
          <w:b w:val="0"/>
        </w:rPr>
        <w:tab/>
      </w:r>
      <w:r w:rsidR="00E97922">
        <w:rPr>
          <w:rFonts w:eastAsia="Times New Roman"/>
          <w:b w:val="0"/>
        </w:rPr>
        <w:t>Telephone</w:t>
      </w:r>
    </w:p>
    <w:p w:rsidR="009E6DBA" w:rsidRDefault="009E6DBA" w:rsidP="009E6DBA">
      <w:pPr>
        <w:spacing w:after="0"/>
        <w:rPr>
          <w:rFonts w:eastAsia="Times New Roman"/>
          <w:b w:val="0"/>
        </w:rPr>
      </w:pPr>
      <w:r>
        <w:rPr>
          <w:rFonts w:eastAsia="Times New Roman"/>
          <w:b w:val="0"/>
        </w:rPr>
        <w:tab/>
      </w:r>
      <w:r>
        <w:rPr>
          <w:rFonts w:eastAsia="Times New Roman"/>
          <w:b w:val="0"/>
        </w:rPr>
        <w:tab/>
      </w:r>
      <w:r>
        <w:rPr>
          <w:rFonts w:eastAsia="Times New Roman"/>
          <w:b w:val="0"/>
        </w:rPr>
        <w:tab/>
      </w:r>
      <w:r>
        <w:rPr>
          <w:rFonts w:eastAsia="Times New Roman"/>
          <w:b w:val="0"/>
        </w:rPr>
        <w:tab/>
      </w:r>
      <w:r>
        <w:rPr>
          <w:rFonts w:eastAsia="Times New Roman"/>
          <w:b w:val="0"/>
        </w:rPr>
        <w:tab/>
      </w:r>
      <w:r w:rsidR="00E97922">
        <w:rPr>
          <w:rFonts w:eastAsia="Times New Roman"/>
          <w:b w:val="0"/>
        </w:rPr>
        <w:t>Fax</w:t>
      </w:r>
    </w:p>
    <w:p w:rsidR="009E6DBA" w:rsidRDefault="009E6DBA" w:rsidP="009E6DBA">
      <w:pPr>
        <w:spacing w:after="0"/>
        <w:rPr>
          <w:rFonts w:eastAsia="Times New Roman"/>
          <w:b w:val="0"/>
        </w:rPr>
      </w:pPr>
    </w:p>
    <w:p w:rsidR="00E97922" w:rsidRDefault="00E97922" w:rsidP="00E97922">
      <w:pPr>
        <w:snapToGrid/>
        <w:contextualSpacing/>
        <w:rPr>
          <w:rFonts w:eastAsia="Times New Roman"/>
          <w:b w:val="0"/>
        </w:rPr>
      </w:pPr>
      <w:r>
        <w:rPr>
          <w:rFonts w:eastAsia="Times New Roman"/>
          <w:b w:val="0"/>
        </w:rPr>
        <w:t>STATE OF TEXAS</w:t>
      </w:r>
      <w:r>
        <w:rPr>
          <w:rFonts w:eastAsia="Times New Roman"/>
          <w:b w:val="0"/>
        </w:rPr>
        <w:tab/>
      </w:r>
      <w:r>
        <w:rPr>
          <w:rFonts w:eastAsia="Times New Roman"/>
          <w:b w:val="0"/>
        </w:rPr>
        <w:tab/>
        <w:t>§</w:t>
      </w:r>
    </w:p>
    <w:p w:rsidR="00E97922" w:rsidRDefault="00E97922" w:rsidP="00E97922">
      <w:pPr>
        <w:snapToGrid/>
        <w:contextualSpacing/>
        <w:rPr>
          <w:rFonts w:eastAsia="Times New Roman"/>
          <w:b w:val="0"/>
        </w:rPr>
      </w:pPr>
      <w:r>
        <w:rPr>
          <w:rFonts w:eastAsia="Times New Roman"/>
          <w:b w:val="0"/>
        </w:rPr>
        <w:tab/>
      </w:r>
      <w:r>
        <w:rPr>
          <w:rFonts w:eastAsia="Times New Roman"/>
          <w:b w:val="0"/>
        </w:rPr>
        <w:tab/>
      </w:r>
      <w:r>
        <w:rPr>
          <w:rFonts w:eastAsia="Times New Roman"/>
          <w:b w:val="0"/>
        </w:rPr>
        <w:tab/>
      </w:r>
      <w:r>
        <w:rPr>
          <w:rFonts w:eastAsia="Times New Roman"/>
          <w:b w:val="0"/>
        </w:rPr>
        <w:tab/>
        <w:t>§</w:t>
      </w:r>
    </w:p>
    <w:p w:rsidR="00E97922" w:rsidRDefault="00E97922" w:rsidP="00E97922">
      <w:pPr>
        <w:snapToGrid/>
        <w:contextualSpacing/>
        <w:rPr>
          <w:rFonts w:eastAsia="Times New Roman"/>
          <w:b w:val="0"/>
        </w:rPr>
      </w:pPr>
      <w:r>
        <w:rPr>
          <w:rFonts w:eastAsia="Times New Roman"/>
          <w:b w:val="0"/>
        </w:rPr>
        <w:t>COUNTY OF TARRANT</w:t>
      </w:r>
      <w:r>
        <w:rPr>
          <w:rFonts w:eastAsia="Times New Roman"/>
          <w:b w:val="0"/>
        </w:rPr>
        <w:tab/>
        <w:t>§</w:t>
      </w:r>
    </w:p>
    <w:p w:rsidR="00E97922" w:rsidRDefault="00E97922" w:rsidP="00E97922">
      <w:pPr>
        <w:snapToGrid/>
        <w:contextualSpacing/>
        <w:rPr>
          <w:rFonts w:eastAsia="Times New Roman"/>
          <w:b w:val="0"/>
        </w:rPr>
      </w:pPr>
    </w:p>
    <w:p w:rsidR="00E97922" w:rsidRDefault="00E97922" w:rsidP="005B2733">
      <w:pPr>
        <w:snapToGrid/>
        <w:contextualSpacing/>
        <w:jc w:val="both"/>
        <w:rPr>
          <w:rFonts w:eastAsia="Times New Roman"/>
          <w:b w:val="0"/>
        </w:rPr>
      </w:pPr>
      <w:r>
        <w:rPr>
          <w:rFonts w:eastAsia="Times New Roman"/>
          <w:b w:val="0"/>
        </w:rPr>
        <w:tab/>
        <w:t>BEFORE ME, the undersigned authority, on this day personally appeared _______________, applicant in the foregoing Application for Appointment of Permanent Guardian of the Person</w:t>
      </w:r>
      <w:r w:rsidR="005B2733">
        <w:rPr>
          <w:rFonts w:eastAsia="Times New Roman"/>
          <w:b w:val="0"/>
        </w:rPr>
        <w:t xml:space="preserve"> and known to me to be the person whose name is subscribed to the above and foregoing application and stated under oath that such application contains a correct and complete statement of the facts and matters to which it relates and all the contents thereof are true, complete and correct to the best of applicant’s knowledge.</w:t>
      </w:r>
    </w:p>
    <w:p w:rsidR="005B2733" w:rsidRPr="00E97922" w:rsidRDefault="005B2733" w:rsidP="005B2733">
      <w:pPr>
        <w:snapToGrid/>
        <w:contextualSpacing/>
        <w:jc w:val="both"/>
        <w:rPr>
          <w:rFonts w:eastAsia="Times New Roman"/>
          <w:b w:val="0"/>
        </w:rPr>
      </w:pPr>
    </w:p>
    <w:p w:rsidR="00D02BC2" w:rsidRPr="00371054" w:rsidRDefault="005B2733">
      <w:pPr>
        <w:rPr>
          <w:b w:val="0"/>
          <w:snapToGrid w:val="0"/>
        </w:rPr>
      </w:pPr>
      <w:r>
        <w:rPr>
          <w:b w:val="0"/>
          <w:snapToGrid w:val="0"/>
        </w:rPr>
        <w:tab/>
        <w:t>SWORN AND SUBSCRIBED TO BEFORE ME on this ____ day of ______________, 20</w:t>
      </w:r>
      <w:r w:rsidR="00371054" w:rsidRPr="00371054">
        <w:rPr>
          <w:b w:val="0"/>
          <w:snapToGrid w:val="0"/>
          <w:u w:val="single"/>
        </w:rPr>
        <w:t xml:space="preserve"> </w:t>
      </w:r>
      <w:r w:rsidR="00371054">
        <w:rPr>
          <w:b w:val="0"/>
          <w:snapToGrid w:val="0"/>
          <w:u w:val="single"/>
        </w:rPr>
        <w:t xml:space="preserve"> </w:t>
      </w:r>
      <w:proofErr w:type="gramStart"/>
      <w:r w:rsidR="00371054">
        <w:rPr>
          <w:b w:val="0"/>
          <w:snapToGrid w:val="0"/>
          <w:u w:val="single"/>
        </w:rPr>
        <w:t xml:space="preserve"> </w:t>
      </w:r>
      <w:r w:rsidR="00371054" w:rsidRPr="00371054">
        <w:rPr>
          <w:b w:val="0"/>
          <w:snapToGrid w:val="0"/>
          <w:u w:val="single"/>
        </w:rPr>
        <w:t xml:space="preserve"> </w:t>
      </w:r>
      <w:r w:rsidR="00371054">
        <w:rPr>
          <w:b w:val="0"/>
          <w:snapToGrid w:val="0"/>
        </w:rPr>
        <w:t>.</w:t>
      </w:r>
      <w:bookmarkStart w:id="0" w:name="_GoBack"/>
      <w:bookmarkEnd w:id="0"/>
      <w:proofErr w:type="gramEnd"/>
    </w:p>
    <w:p w:rsidR="005B2733" w:rsidRDefault="005B2733">
      <w:pPr>
        <w:rPr>
          <w:b w:val="0"/>
          <w:snapToGrid w:val="0"/>
        </w:rPr>
      </w:pPr>
    </w:p>
    <w:p w:rsidR="005B2733" w:rsidRDefault="005B2733" w:rsidP="005B2733">
      <w:pPr>
        <w:contextualSpacing/>
        <w:rPr>
          <w:b w:val="0"/>
          <w:snapToGrid w:val="0"/>
        </w:rPr>
      </w:pPr>
      <w:r>
        <w:rPr>
          <w:b w:val="0"/>
          <w:snapToGrid w:val="0"/>
        </w:rPr>
        <w:tab/>
      </w:r>
      <w:r>
        <w:rPr>
          <w:b w:val="0"/>
          <w:snapToGrid w:val="0"/>
        </w:rPr>
        <w:tab/>
      </w:r>
      <w:r>
        <w:rPr>
          <w:b w:val="0"/>
          <w:snapToGrid w:val="0"/>
        </w:rPr>
        <w:tab/>
      </w:r>
      <w:r>
        <w:rPr>
          <w:b w:val="0"/>
          <w:snapToGrid w:val="0"/>
        </w:rPr>
        <w:tab/>
      </w:r>
      <w:r>
        <w:rPr>
          <w:b w:val="0"/>
          <w:snapToGrid w:val="0"/>
        </w:rPr>
        <w:tab/>
      </w:r>
      <w:r>
        <w:rPr>
          <w:b w:val="0"/>
          <w:snapToGrid w:val="0"/>
        </w:rPr>
        <w:tab/>
        <w:t>______________________________</w:t>
      </w:r>
    </w:p>
    <w:p w:rsidR="005B2733" w:rsidRDefault="005B2733" w:rsidP="005B2733">
      <w:pPr>
        <w:contextualSpacing/>
      </w:pPr>
      <w:r>
        <w:rPr>
          <w:b w:val="0"/>
          <w:snapToGrid w:val="0"/>
        </w:rPr>
        <w:tab/>
      </w:r>
      <w:r>
        <w:rPr>
          <w:b w:val="0"/>
          <w:snapToGrid w:val="0"/>
        </w:rPr>
        <w:tab/>
      </w:r>
      <w:r>
        <w:rPr>
          <w:b w:val="0"/>
          <w:snapToGrid w:val="0"/>
        </w:rPr>
        <w:tab/>
      </w:r>
      <w:r>
        <w:rPr>
          <w:b w:val="0"/>
          <w:snapToGrid w:val="0"/>
        </w:rPr>
        <w:tab/>
      </w:r>
      <w:r>
        <w:rPr>
          <w:b w:val="0"/>
          <w:snapToGrid w:val="0"/>
        </w:rPr>
        <w:tab/>
      </w:r>
      <w:r>
        <w:rPr>
          <w:b w:val="0"/>
          <w:snapToGrid w:val="0"/>
        </w:rPr>
        <w:tab/>
        <w:t>Notary Public, State of Texas</w:t>
      </w:r>
    </w:p>
    <w:sectPr w:rsidR="005B2733" w:rsidSect="00DA3D37">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AAA" w:rsidRDefault="00173AAA" w:rsidP="005B2733">
      <w:pPr>
        <w:spacing w:after="0"/>
      </w:pPr>
      <w:r>
        <w:separator/>
      </w:r>
    </w:p>
  </w:endnote>
  <w:endnote w:type="continuationSeparator" w:id="0">
    <w:p w:rsidR="00173AAA" w:rsidRDefault="00173AAA" w:rsidP="005B27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37" w:rsidRPr="005B2733" w:rsidRDefault="005B2733" w:rsidP="00DA3D37">
    <w:pPr>
      <w:pStyle w:val="Footer"/>
      <w:pBdr>
        <w:top w:val="thinThickSmallGap" w:sz="24" w:space="1" w:color="622423"/>
      </w:pBdr>
      <w:tabs>
        <w:tab w:val="clear" w:pos="4680"/>
      </w:tabs>
      <w:rPr>
        <w:rFonts w:eastAsia="Times New Roman"/>
      </w:rPr>
    </w:pPr>
    <w:r>
      <w:rPr>
        <w:rFonts w:eastAsia="Times New Roman"/>
      </w:rPr>
      <w:t>Application for Appointment of Permanent Guardian of the Person</w:t>
    </w:r>
    <w:r w:rsidRPr="00605E43">
      <w:rPr>
        <w:rFonts w:ascii="Cambria" w:eastAsia="Times New Roman" w:hAnsi="Cambria"/>
      </w:rPr>
      <w:tab/>
      <w:t xml:space="preserve">Page </w:t>
    </w:r>
    <w:r w:rsidRPr="00605E43">
      <w:rPr>
        <w:rFonts w:ascii="Calibri" w:eastAsia="Times New Roman" w:hAnsi="Calibri"/>
      </w:rPr>
      <w:fldChar w:fldCharType="begin"/>
    </w:r>
    <w:r>
      <w:instrText xml:space="preserve"> PAGE   \* MERGEFORMAT </w:instrText>
    </w:r>
    <w:r w:rsidRPr="00605E43">
      <w:rPr>
        <w:rFonts w:ascii="Calibri" w:eastAsia="Times New Roman" w:hAnsi="Calibri"/>
      </w:rPr>
      <w:fldChar w:fldCharType="separate"/>
    </w:r>
    <w:r w:rsidR="00371054" w:rsidRPr="00371054">
      <w:rPr>
        <w:rFonts w:ascii="Cambria" w:eastAsia="Times New Roman" w:hAnsi="Cambria"/>
        <w:noProof/>
      </w:rPr>
      <w:t>2</w:t>
    </w:r>
    <w:r w:rsidRPr="00605E43">
      <w:rPr>
        <w:rFonts w:ascii="Cambria" w:eastAsia="Times New Roman" w:hAnsi="Cambria"/>
        <w:noProof/>
      </w:rPr>
      <w:fldChar w:fldCharType="end"/>
    </w:r>
  </w:p>
  <w:p w:rsidR="00DA3D37" w:rsidRDefault="00173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AAA" w:rsidRDefault="00173AAA" w:rsidP="005B2733">
      <w:pPr>
        <w:spacing w:after="0"/>
      </w:pPr>
      <w:r>
        <w:separator/>
      </w:r>
    </w:p>
  </w:footnote>
  <w:footnote w:type="continuationSeparator" w:id="0">
    <w:p w:rsidR="00173AAA" w:rsidRDefault="00173AAA" w:rsidP="005B27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778FC"/>
    <w:multiLevelType w:val="hybridMultilevel"/>
    <w:tmpl w:val="5A8AD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7CD36F53"/>
    <w:multiLevelType w:val="hybridMultilevel"/>
    <w:tmpl w:val="4B56A8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BA"/>
    <w:rsid w:val="00085505"/>
    <w:rsid w:val="00113EAA"/>
    <w:rsid w:val="00173AAA"/>
    <w:rsid w:val="001A3BB2"/>
    <w:rsid w:val="001B2F01"/>
    <w:rsid w:val="003432C1"/>
    <w:rsid w:val="00371054"/>
    <w:rsid w:val="00384580"/>
    <w:rsid w:val="004C12E4"/>
    <w:rsid w:val="005B2733"/>
    <w:rsid w:val="009E6DBA"/>
    <w:rsid w:val="00AE57C1"/>
    <w:rsid w:val="00C620E4"/>
    <w:rsid w:val="00C66F6E"/>
    <w:rsid w:val="00D556A3"/>
    <w:rsid w:val="00D7321B"/>
    <w:rsid w:val="00DD143C"/>
    <w:rsid w:val="00E9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25AF"/>
  <w15:docId w15:val="{A82C00E4-3D9F-475E-BCBC-58D3FEBE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b/>
        <w:snapToGrid w:val="0"/>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DBA"/>
    <w:pPr>
      <w:snapToGrid w:val="0"/>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E6DBA"/>
    <w:rPr>
      <w:sz w:val="16"/>
      <w:szCs w:val="16"/>
    </w:rPr>
  </w:style>
  <w:style w:type="paragraph" w:styleId="CommentText">
    <w:name w:val="annotation text"/>
    <w:basedOn w:val="Normal"/>
    <w:link w:val="CommentTextChar"/>
    <w:uiPriority w:val="99"/>
    <w:semiHidden/>
    <w:unhideWhenUsed/>
    <w:rsid w:val="009E6DBA"/>
    <w:rPr>
      <w:sz w:val="20"/>
      <w:szCs w:val="20"/>
    </w:rPr>
  </w:style>
  <w:style w:type="character" w:customStyle="1" w:styleId="CommentTextChar">
    <w:name w:val="Comment Text Char"/>
    <w:basedOn w:val="DefaultParagraphFont"/>
    <w:link w:val="CommentText"/>
    <w:uiPriority w:val="99"/>
    <w:semiHidden/>
    <w:rsid w:val="009E6DBA"/>
    <w:rPr>
      <w:snapToGrid/>
      <w:sz w:val="20"/>
      <w:szCs w:val="20"/>
    </w:rPr>
  </w:style>
  <w:style w:type="paragraph" w:styleId="Header">
    <w:name w:val="header"/>
    <w:basedOn w:val="Normal"/>
    <w:link w:val="HeaderChar"/>
    <w:uiPriority w:val="99"/>
    <w:unhideWhenUsed/>
    <w:rsid w:val="009E6DBA"/>
    <w:pPr>
      <w:tabs>
        <w:tab w:val="center" w:pos="4680"/>
        <w:tab w:val="right" w:pos="9360"/>
      </w:tabs>
    </w:pPr>
  </w:style>
  <w:style w:type="character" w:customStyle="1" w:styleId="HeaderChar">
    <w:name w:val="Header Char"/>
    <w:basedOn w:val="DefaultParagraphFont"/>
    <w:link w:val="Header"/>
    <w:uiPriority w:val="99"/>
    <w:rsid w:val="009E6DBA"/>
    <w:rPr>
      <w:snapToGrid/>
    </w:rPr>
  </w:style>
  <w:style w:type="paragraph" w:styleId="Footer">
    <w:name w:val="footer"/>
    <w:basedOn w:val="Normal"/>
    <w:link w:val="FooterChar"/>
    <w:uiPriority w:val="99"/>
    <w:unhideWhenUsed/>
    <w:rsid w:val="009E6DBA"/>
    <w:pPr>
      <w:tabs>
        <w:tab w:val="center" w:pos="4680"/>
        <w:tab w:val="right" w:pos="9360"/>
      </w:tabs>
    </w:pPr>
  </w:style>
  <w:style w:type="character" w:customStyle="1" w:styleId="FooterChar">
    <w:name w:val="Footer Char"/>
    <w:basedOn w:val="DefaultParagraphFont"/>
    <w:link w:val="Footer"/>
    <w:uiPriority w:val="99"/>
    <w:rsid w:val="009E6DBA"/>
    <w:rPr>
      <w:snapToGrid/>
    </w:rPr>
  </w:style>
  <w:style w:type="paragraph" w:styleId="BalloonText">
    <w:name w:val="Balloon Text"/>
    <w:basedOn w:val="Normal"/>
    <w:link w:val="BalloonTextChar"/>
    <w:uiPriority w:val="99"/>
    <w:semiHidden/>
    <w:unhideWhenUsed/>
    <w:rsid w:val="009E6D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DBA"/>
    <w:rPr>
      <w:rFonts w:ascii="Tahoma" w:hAnsi="Tahoma" w:cs="Tahoma"/>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Tarrant County</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Jeffery C. Arnier</dc:creator>
  <cp:lastModifiedBy>Yingying Guo</cp:lastModifiedBy>
  <cp:revision>3</cp:revision>
  <dcterms:created xsi:type="dcterms:W3CDTF">2016-12-09T19:42:00Z</dcterms:created>
  <dcterms:modified xsi:type="dcterms:W3CDTF">2020-01-24T17:14:00Z</dcterms:modified>
</cp:coreProperties>
</file>